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F" w:rsidRDefault="00EF28AF" w:rsidP="00EF28A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FE2">
        <w:t xml:space="preserve">    </w:t>
      </w:r>
    </w:p>
    <w:p w:rsidR="00EF28AF" w:rsidRDefault="00EF28AF" w:rsidP="00EF28AF">
      <w:pPr>
        <w:jc w:val="center"/>
      </w:pPr>
    </w:p>
    <w:p w:rsidR="00EF28AF" w:rsidRDefault="00EF28AF" w:rsidP="00EF28AF">
      <w:pPr>
        <w:jc w:val="center"/>
      </w:pPr>
    </w:p>
    <w:p w:rsidR="00EF28AF" w:rsidRPr="00DC2FE2" w:rsidRDefault="00EF28AF" w:rsidP="00EF28AF">
      <w:pPr>
        <w:jc w:val="center"/>
      </w:pPr>
    </w:p>
    <w:p w:rsidR="00EF28AF" w:rsidRPr="00A86118" w:rsidRDefault="00EF28AF" w:rsidP="00EF28AF">
      <w:pPr>
        <w:pStyle w:val="1"/>
        <w:rPr>
          <w:sz w:val="40"/>
          <w:szCs w:val="40"/>
        </w:rPr>
      </w:pPr>
      <w:r w:rsidRPr="00A86118">
        <w:rPr>
          <w:sz w:val="40"/>
          <w:szCs w:val="40"/>
        </w:rPr>
        <w:t>Администрация</w:t>
      </w:r>
    </w:p>
    <w:p w:rsidR="00EF28AF" w:rsidRPr="00A86118" w:rsidRDefault="00EF28AF" w:rsidP="00EF28AF">
      <w:pPr>
        <w:pStyle w:val="a4"/>
        <w:rPr>
          <w:b/>
          <w:sz w:val="40"/>
          <w:szCs w:val="40"/>
        </w:rPr>
      </w:pPr>
      <w:r w:rsidRPr="00A86118"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F28AF" w:rsidRPr="00DC2FE2" w:rsidRDefault="00EF28AF" w:rsidP="00EF28AF">
      <w:pPr>
        <w:jc w:val="center"/>
        <w:rPr>
          <w:bCs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A86118" w:rsidRDefault="00EF28AF" w:rsidP="00EF28AF">
      <w:pPr>
        <w:jc w:val="center"/>
        <w:rPr>
          <w:sz w:val="32"/>
          <w:szCs w:val="32"/>
        </w:rPr>
      </w:pPr>
      <w:r w:rsidRPr="00A86118">
        <w:rPr>
          <w:sz w:val="32"/>
          <w:szCs w:val="32"/>
        </w:rPr>
        <w:t xml:space="preserve">П О С Т А Н О В Л Е Н И Е      </w:t>
      </w:r>
    </w:p>
    <w:p w:rsidR="00EF28AF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F28AF" w:rsidRPr="00AE2FB9" w:rsidTr="006C5D53">
        <w:tc>
          <w:tcPr>
            <w:tcW w:w="3379" w:type="dxa"/>
            <w:shd w:val="clear" w:color="auto" w:fill="auto"/>
          </w:tcPr>
          <w:p w:rsidR="00EF28AF" w:rsidRPr="00AE2FB9" w:rsidRDefault="007800F5" w:rsidP="006C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2B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</w:t>
            </w:r>
            <w:r w:rsidR="00812BF8">
              <w:rPr>
                <w:sz w:val="28"/>
                <w:szCs w:val="28"/>
              </w:rPr>
              <w:t>2023</w:t>
            </w: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6C5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F28AF" w:rsidRPr="00AE2FB9" w:rsidRDefault="002C55D5" w:rsidP="002C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EF28AF" w:rsidRPr="00AE2FB9">
              <w:rPr>
                <w:sz w:val="28"/>
                <w:szCs w:val="28"/>
              </w:rPr>
              <w:t>№</w:t>
            </w:r>
            <w:r w:rsidR="00EF2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6C5D53">
              <w:rPr>
                <w:sz w:val="28"/>
                <w:szCs w:val="28"/>
              </w:rPr>
              <w:t>4</w:t>
            </w:r>
          </w:p>
        </w:tc>
      </w:tr>
    </w:tbl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программу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</w:t>
      </w:r>
      <w:r>
        <w:rPr>
          <w:b/>
          <w:sz w:val="28"/>
          <w:szCs w:val="28"/>
        </w:rPr>
        <w:t>Повышение энергетической эффективности ЗАТО Озерный Тверской области</w:t>
      </w:r>
      <w:r w:rsidRPr="00A86118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Pr="00024D3D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F28AF" w:rsidRPr="00024D3D" w:rsidRDefault="00EF28AF" w:rsidP="00EF28AF">
      <w:pPr>
        <w:rPr>
          <w:sz w:val="28"/>
          <w:szCs w:val="28"/>
        </w:rPr>
      </w:pPr>
    </w:p>
    <w:p w:rsidR="00EF28AF" w:rsidRPr="007800F5" w:rsidRDefault="00EF28AF" w:rsidP="00EF28AF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</w:r>
      <w:r w:rsidRPr="007800F5">
        <w:rPr>
          <w:sz w:val="28"/>
          <w:szCs w:val="28"/>
        </w:rPr>
        <w:t>1. Внести следующие изменения в муниципальную программу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207:</w:t>
      </w:r>
    </w:p>
    <w:p w:rsidR="007800F5" w:rsidRPr="007800F5" w:rsidRDefault="00EF28AF" w:rsidP="00EF28AF">
      <w:pPr>
        <w:jc w:val="both"/>
        <w:rPr>
          <w:sz w:val="28"/>
          <w:szCs w:val="28"/>
        </w:rPr>
      </w:pPr>
      <w:r w:rsidRPr="007800F5">
        <w:rPr>
          <w:sz w:val="28"/>
          <w:szCs w:val="28"/>
        </w:rPr>
        <w:t xml:space="preserve">          2. Приложение 1 к муниципальной программе «Повышение энергетической эффективности ЗАТО Озерный Тверской области» на 2023-2025 годы изложить в новой редакции (Приложение).</w:t>
      </w:r>
    </w:p>
    <w:p w:rsidR="007800F5" w:rsidRPr="007800F5" w:rsidRDefault="007800F5" w:rsidP="007800F5">
      <w:pPr>
        <w:ind w:firstLine="708"/>
        <w:jc w:val="both"/>
        <w:rPr>
          <w:sz w:val="28"/>
          <w:szCs w:val="28"/>
        </w:rPr>
      </w:pPr>
      <w:r w:rsidRPr="007800F5">
        <w:rPr>
          <w:sz w:val="28"/>
          <w:szCs w:val="28"/>
        </w:rPr>
        <w:t>3. Контроль за исполнением настоящего постановления возложить на руководителя отдела по строительству и ЖКХ администрации ЗАТО Озерный С.А.Федотову.</w:t>
      </w:r>
    </w:p>
    <w:p w:rsidR="007800F5" w:rsidRPr="007800F5" w:rsidRDefault="007800F5" w:rsidP="007800F5">
      <w:pPr>
        <w:ind w:firstLine="708"/>
        <w:jc w:val="both"/>
        <w:rPr>
          <w:sz w:val="28"/>
          <w:szCs w:val="28"/>
        </w:rPr>
      </w:pPr>
      <w:r w:rsidRPr="007800F5">
        <w:rPr>
          <w:sz w:val="28"/>
          <w:szCs w:val="28"/>
        </w:rPr>
        <w:t>4.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(www.ozerny.ru).</w:t>
      </w:r>
    </w:p>
    <w:p w:rsidR="007800F5" w:rsidRDefault="007800F5" w:rsidP="007800F5">
      <w:pPr>
        <w:tabs>
          <w:tab w:val="left" w:pos="5387"/>
        </w:tabs>
        <w:rPr>
          <w:sz w:val="28"/>
          <w:szCs w:val="28"/>
        </w:rPr>
      </w:pPr>
      <w:r w:rsidRPr="007800F5"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92618C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F28AF">
        <w:rPr>
          <w:sz w:val="28"/>
          <w:szCs w:val="28"/>
        </w:rPr>
        <w:t xml:space="preserve">лавы администрации ЗАТО Озерный </w:t>
      </w:r>
      <w:r w:rsidR="00EF28AF" w:rsidRPr="00024D3D">
        <w:rPr>
          <w:sz w:val="28"/>
          <w:szCs w:val="28"/>
        </w:rPr>
        <w:t xml:space="preserve">                        </w:t>
      </w:r>
      <w:r w:rsidR="00EF28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EF28AF">
        <w:rPr>
          <w:sz w:val="28"/>
          <w:szCs w:val="28"/>
        </w:rPr>
        <w:t xml:space="preserve">  </w:t>
      </w:r>
      <w:r>
        <w:rPr>
          <w:sz w:val="28"/>
          <w:szCs w:val="28"/>
        </w:rPr>
        <w:t>А.Н.Комаров</w:t>
      </w:r>
      <w:r w:rsidR="00EF28AF">
        <w:rPr>
          <w:sz w:val="28"/>
          <w:szCs w:val="28"/>
        </w:rPr>
        <w:t xml:space="preserve">        </w:t>
      </w:r>
      <w:r w:rsidR="00B275B8">
        <w:rPr>
          <w:sz w:val="28"/>
          <w:szCs w:val="28"/>
        </w:rPr>
        <w:t xml:space="preserve">  </w:t>
      </w:r>
      <w:r w:rsidR="00EF28AF">
        <w:rPr>
          <w:sz w:val="28"/>
          <w:szCs w:val="28"/>
        </w:rPr>
        <w:t xml:space="preserve"> 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407EDA" w:rsidRDefault="00407EDA" w:rsidP="00EF28AF">
      <w:pPr>
        <w:tabs>
          <w:tab w:val="left" w:pos="5387"/>
        </w:tabs>
        <w:rPr>
          <w:sz w:val="28"/>
          <w:szCs w:val="28"/>
        </w:rPr>
        <w:sectPr w:rsidR="00407EDA" w:rsidSect="002415C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tbl>
      <w:tblPr>
        <w:tblW w:w="22200" w:type="dxa"/>
        <w:tblInd w:w="108" w:type="dxa"/>
        <w:tblLook w:val="04A0"/>
      </w:tblPr>
      <w:tblGrid>
        <w:gridCol w:w="485"/>
        <w:gridCol w:w="485"/>
        <w:gridCol w:w="466"/>
        <w:gridCol w:w="396"/>
        <w:gridCol w:w="396"/>
        <w:gridCol w:w="503"/>
        <w:gridCol w:w="480"/>
        <w:gridCol w:w="396"/>
        <w:gridCol w:w="376"/>
        <w:gridCol w:w="376"/>
        <w:gridCol w:w="396"/>
        <w:gridCol w:w="396"/>
        <w:gridCol w:w="396"/>
        <w:gridCol w:w="396"/>
        <w:gridCol w:w="372"/>
        <w:gridCol w:w="372"/>
        <w:gridCol w:w="391"/>
        <w:gridCol w:w="372"/>
        <w:gridCol w:w="376"/>
        <w:gridCol w:w="372"/>
        <w:gridCol w:w="372"/>
        <w:gridCol w:w="372"/>
        <w:gridCol w:w="372"/>
        <w:gridCol w:w="372"/>
        <w:gridCol w:w="5801"/>
        <w:gridCol w:w="1948"/>
        <w:gridCol w:w="977"/>
        <w:gridCol w:w="860"/>
        <w:gridCol w:w="860"/>
        <w:gridCol w:w="977"/>
        <w:gridCol w:w="1111"/>
      </w:tblGrid>
      <w:tr w:rsidR="00407EDA" w:rsidRPr="00407EDA" w:rsidTr="00407EDA">
        <w:trPr>
          <w:trHeight w:val="10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  <w:r w:rsidRPr="00407EDA">
              <w:rPr>
                <w:color w:val="000000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19.07.2023 г. № 84</w:t>
            </w:r>
          </w:p>
        </w:tc>
      </w:tr>
      <w:tr w:rsidR="00407EDA" w:rsidRPr="00407EDA" w:rsidTr="00407EDA">
        <w:trPr>
          <w:trHeight w:val="12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  <w:r w:rsidRPr="00407EDA">
              <w:rPr>
                <w:color w:val="000000"/>
              </w:rPr>
              <w:t>Приложение № 1                                                                                                                          к муниципальной программе "Повышение энергетической эффективности ЗАТО Озерный Тверской области"                                            на 2023-2025 годы</w:t>
            </w:r>
          </w:p>
        </w:tc>
      </w:tr>
      <w:tr w:rsidR="00407EDA" w:rsidRPr="00407EDA" w:rsidTr="00407ED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</w:tr>
      <w:tr w:rsidR="00407EDA" w:rsidRPr="00407EDA" w:rsidTr="00407EDA">
        <w:trPr>
          <w:trHeight w:val="39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8"/>
                <w:szCs w:val="28"/>
              </w:rPr>
            </w:pPr>
            <w:r w:rsidRPr="00407EDA">
              <w:rPr>
                <w:color w:val="000000"/>
                <w:sz w:val="28"/>
                <w:szCs w:val="28"/>
              </w:rPr>
              <w:t>Характеристика муниципальной программы ЗАТО Озерный Тверской области</w:t>
            </w:r>
          </w:p>
        </w:tc>
      </w:tr>
      <w:tr w:rsidR="00407EDA" w:rsidRPr="00407EDA" w:rsidTr="00407EDA">
        <w:trPr>
          <w:trHeight w:val="480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07EDA">
              <w:rPr>
                <w:b/>
                <w:bCs/>
                <w:color w:val="000000"/>
                <w:sz w:val="28"/>
                <w:szCs w:val="28"/>
                <w:u w:val="single"/>
              </w:rPr>
              <w:t>"Повышение энергетической эффективности ЗАТО Озерный Тверской области" на 2023-2025 годы</w:t>
            </w:r>
          </w:p>
        </w:tc>
      </w:tr>
      <w:tr w:rsidR="00407EDA" w:rsidRPr="00407EDA" w:rsidTr="00407ED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</w:tr>
      <w:tr w:rsidR="00407EDA" w:rsidRPr="00407EDA" w:rsidTr="00407EDA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  <w:r w:rsidRPr="00407EDA">
              <w:rPr>
                <w:color w:val="00000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407EDA" w:rsidRPr="00407EDA" w:rsidTr="00407EDA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</w:tr>
      <w:tr w:rsidR="00407EDA" w:rsidRPr="00407EDA" w:rsidTr="00407EDA">
        <w:trPr>
          <w:trHeight w:val="312"/>
        </w:trPr>
        <w:tc>
          <w:tcPr>
            <w:tcW w:w="5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</w:tr>
      <w:tr w:rsidR="00407EDA" w:rsidRPr="00407EDA" w:rsidTr="00407EDA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1. Программа - муниципальная программа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407EDA" w:rsidRPr="00407EDA" w:rsidTr="00407EDA">
        <w:trPr>
          <w:trHeight w:val="315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2. Подпрограмма - подпрограмма муниципальной программы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407EDA" w:rsidRPr="00407EDA" w:rsidTr="00407EDA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407EDA" w:rsidRPr="00407EDA" w:rsidTr="00407EDA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407EDA" w:rsidRPr="00407EDA" w:rsidTr="00407EDA">
        <w:trPr>
          <w:trHeight w:val="312"/>
        </w:trPr>
        <w:tc>
          <w:tcPr>
            <w:tcW w:w="222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407EDA" w:rsidRPr="00407EDA" w:rsidTr="00407E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0"/>
                <w:szCs w:val="20"/>
              </w:rPr>
            </w:pPr>
          </w:p>
        </w:tc>
      </w:tr>
      <w:tr w:rsidR="00407EDA" w:rsidRPr="00407EDA" w:rsidTr="00407EDA">
        <w:trPr>
          <w:trHeight w:val="555"/>
        </w:trPr>
        <w:tc>
          <w:tcPr>
            <w:tcW w:w="6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07EDA" w:rsidRPr="00407EDA" w:rsidTr="00407EDA">
        <w:trPr>
          <w:trHeight w:val="87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8"/>
                <w:szCs w:val="18"/>
              </w:rPr>
            </w:pPr>
            <w:r w:rsidRPr="00407EDA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8"/>
                <w:szCs w:val="18"/>
              </w:rPr>
            </w:pPr>
            <w:r w:rsidRPr="00407EDA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DA" w:rsidRPr="00407EDA" w:rsidRDefault="00407EDA" w:rsidP="00407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20"/>
                <w:szCs w:val="20"/>
              </w:rPr>
            </w:pPr>
            <w:r w:rsidRPr="00407EDA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8"/>
                <w:szCs w:val="18"/>
              </w:rPr>
            </w:pPr>
            <w:r w:rsidRPr="00407EDA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407EDA" w:rsidRPr="00407EDA" w:rsidTr="00407EDA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color w:val="000000"/>
                <w:sz w:val="16"/>
                <w:szCs w:val="16"/>
              </w:rPr>
            </w:pPr>
            <w:r w:rsidRPr="00407EDA">
              <w:rPr>
                <w:color w:val="000000"/>
                <w:sz w:val="16"/>
                <w:szCs w:val="16"/>
              </w:rPr>
              <w:t>31</w:t>
            </w:r>
          </w:p>
        </w:tc>
      </w:tr>
      <w:tr w:rsidR="00407EDA" w:rsidRPr="00407EDA" w:rsidTr="00407EDA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>Программа "Повышение энергетической эффективности ЗАТО Озерный Тверской области" на 2023-2025 годы, всего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17085,1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r w:rsidRPr="00407EDA">
              <w:rPr>
                <w:b/>
                <w:bCs/>
              </w:rPr>
              <w:t>Цель программы</w:t>
            </w:r>
            <w:r w:rsidRPr="00407EDA">
              <w:t xml:space="preserve"> "Формирование в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х</w:t>
            </w:r>
          </w:p>
        </w:tc>
      </w:tr>
      <w:tr w:rsidR="00407EDA" w:rsidRPr="00407EDA" w:rsidTr="00407ED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>Подпрограмма 1 "Повышение энергетической эффективности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r w:rsidRPr="00407EDA">
              <w:rPr>
                <w:b/>
                <w:bCs/>
              </w:rPr>
              <w:t xml:space="preserve">Задача 1 </w:t>
            </w:r>
            <w:r w:rsidRPr="00407EDA">
              <w:t>"Создание условий для повышения энергетической эффективности жилищного фонда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от общего количества МКД, подлежащих к подключению"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9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9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"Количество телевизионных репортажей о реализации программы энергоэффективности"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r w:rsidRPr="00407EDA">
              <w:rPr>
                <w:b/>
                <w:bCs/>
              </w:rPr>
              <w:t>Задача 2</w:t>
            </w:r>
            <w:r w:rsidRPr="00407EDA">
              <w:t xml:space="preserve"> "Создание условий для эффективного функционирования магистральных систем теплоснабжения и горячего водоснабжения в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2.001 "Корректировка схемы теплоснабжения ЗАТО Озерный"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"Включение объектов теплоэнергетического комплекса ЗАТО Озерный в региональную инвестиционную программу с целью софинансирования капитального ремонта из средств областного бюджета"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 софинансирования МБ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5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Административное мероприятие 2.002 "Публикация в СМИ информации о энергоэффективности"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"Увеличение ответственности жителей ЗАТО Озерный за потребленный коммунальный ресурс"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"Экономия энергоресурсов производимых в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>Подпрограмма 2 "Ремонт, капитальный ремонт, реконструкция и модернизация объектов теплоэнергетического комплекса, водоснабжения и водоотведения в ЗАТО Озерный Тверской области с использованием энергоэффективных технологий"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16 985,1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20 156,3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r w:rsidRPr="00407EDA">
              <w:rPr>
                <w:b/>
                <w:bCs/>
              </w:rPr>
              <w:t xml:space="preserve">Задача 1 </w:t>
            </w:r>
            <w:r w:rsidRPr="00407EDA">
              <w:t>"Реализация мероприятий, направленных на увеличение срока службы и надежности систем теплоснабжения и горячего водоснабжения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16 985,1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20 156,3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"Доля многоквартирных домов, получающих качественные коммунальные услуги теплоснабжения в общем количестве МКД на территории ЗАТО Озерный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территории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км.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территории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653,2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4653,2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478,2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4478,2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"Оказание услуг строительного контроля на объектах капитального ремонта тепловых сетей и сетей горячего водоснабжени"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12402,5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12402,5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2023</w:t>
            </w:r>
          </w:p>
        </w:tc>
      </w:tr>
      <w:tr w:rsidR="00407EDA" w:rsidRPr="00407EDA" w:rsidTr="00407EDA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5 942,7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5942,74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143,7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143,7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6 182,9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6182,93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133,1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133,14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lastRenderedPageBreak/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территории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3100,6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3100,6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2023</w:t>
            </w:r>
          </w:p>
        </w:tc>
      </w:tr>
      <w:tr w:rsidR="00407EDA" w:rsidRPr="00407EDA" w:rsidTr="00407EDA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1 485,7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1485,7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1 545,7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1545,7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в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территории ЗАТО Озерный Тверской области"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Мероприятие 1.006 "Капитальный ремонт котельных и оборудования котельных"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828,8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828,8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2023</w:t>
            </w:r>
          </w:p>
        </w:tc>
      </w:tr>
      <w:tr w:rsidR="00407EDA" w:rsidRPr="00407EDA" w:rsidTr="00407EDA">
        <w:trPr>
          <w:trHeight w:val="26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"Капитальный ремонт опасного производственного объекта: "Система теплоснабжения ЗАТО Озерный, рег. №А05-12049-0001, III класс опасности, в части замены технических устройств фильтра газа, узла учета газа и установки электромагнитного клапана в котельной по адресу: Тверская область, пгт Озерный, ул. Промышленная, д. 11""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828,8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828,8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6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"Установка счетчика учета потребления газа"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2023</w:t>
            </w:r>
          </w:p>
        </w:tc>
      </w:tr>
      <w:tr w:rsidR="00407EDA" w:rsidRPr="00407EDA" w:rsidTr="00407EDA">
        <w:trPr>
          <w:trHeight w:val="12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r w:rsidRPr="00407EDA">
              <w:rPr>
                <w:b/>
                <w:bCs/>
              </w:rPr>
              <w:t>Задача 2</w:t>
            </w:r>
            <w:r w:rsidRPr="00407EDA">
              <w:t xml:space="preserve"> "Реализация мероприятий, направленных на увеличение срока службы и надежности систем водоснабжения и водоотведения ЗАТО Озерный Тверской области"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2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Административное мероприятие 2.001 "Предпроектная подготовка при строительстве канализационных очистных сооружений"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"Выдано технических условий на подключение к сети водоотведения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"Выдано договоров на технологическое подключение к сети водоотведения ЗАТО Озерный"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rPr>
                <w:b/>
                <w:bCs/>
              </w:rPr>
            </w:pPr>
            <w:r w:rsidRPr="00407EDA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07ED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b/>
                <w:bCs/>
              </w:rPr>
            </w:pPr>
            <w:r w:rsidRPr="00407EDA">
              <w:rPr>
                <w:b/>
                <w:bCs/>
              </w:rPr>
              <w:t>2025</w:t>
            </w:r>
          </w:p>
        </w:tc>
      </w:tr>
      <w:tr w:rsidR="00407EDA" w:rsidRPr="00407EDA" w:rsidTr="00407E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  <w:tr w:rsidR="00407EDA" w:rsidRPr="00407EDA" w:rsidTr="00407E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rPr>
                <w:i/>
                <w:iCs/>
              </w:rPr>
            </w:pPr>
            <w:r w:rsidRPr="00407EDA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  <w:rPr>
                <w:sz w:val="22"/>
                <w:szCs w:val="22"/>
              </w:rPr>
            </w:pPr>
            <w:r w:rsidRPr="00407EDA">
              <w:rPr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DA" w:rsidRPr="00407EDA" w:rsidRDefault="00407EDA" w:rsidP="00407EDA">
            <w:pPr>
              <w:jc w:val="center"/>
            </w:pPr>
            <w:r w:rsidRPr="00407EDA">
              <w:t>2025</w:t>
            </w:r>
          </w:p>
        </w:tc>
      </w:tr>
    </w:tbl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bookmarkStart w:id="0" w:name="_GoBack"/>
      <w:bookmarkEnd w:id="0"/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>
      <w:pPr>
        <w:sectPr w:rsidR="00EF28AF" w:rsidSect="00407EDA">
          <w:pgSz w:w="23814" w:h="16840" w:orient="landscape" w:code="8"/>
          <w:pgMar w:top="1134" w:right="851" w:bottom="851" w:left="851" w:header="709" w:footer="709" w:gutter="0"/>
          <w:cols w:space="708"/>
          <w:docGrid w:linePitch="360"/>
        </w:sect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sectPr w:rsidR="00EF28AF" w:rsidSect="00407EDA">
      <w:pgSz w:w="23814" w:h="16840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8AF"/>
    <w:rsid w:val="00162EEA"/>
    <w:rsid w:val="00224D58"/>
    <w:rsid w:val="002415CD"/>
    <w:rsid w:val="002C55D5"/>
    <w:rsid w:val="00365E7E"/>
    <w:rsid w:val="00380C29"/>
    <w:rsid w:val="00407EDA"/>
    <w:rsid w:val="004B6D14"/>
    <w:rsid w:val="004E582A"/>
    <w:rsid w:val="0060262E"/>
    <w:rsid w:val="00672075"/>
    <w:rsid w:val="006C5D53"/>
    <w:rsid w:val="007800F5"/>
    <w:rsid w:val="00812BF8"/>
    <w:rsid w:val="0092618C"/>
    <w:rsid w:val="00B275B8"/>
    <w:rsid w:val="00BD121B"/>
    <w:rsid w:val="00CA6A2C"/>
    <w:rsid w:val="00D31C50"/>
    <w:rsid w:val="00D3480D"/>
    <w:rsid w:val="00EA04A3"/>
    <w:rsid w:val="00EC15C6"/>
    <w:rsid w:val="00EF28AF"/>
    <w:rsid w:val="00F30FA3"/>
    <w:rsid w:val="00F5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F28AF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8AF"/>
    <w:rPr>
      <w:rFonts w:eastAsia="Times New Roman"/>
      <w:b/>
      <w:bCs/>
      <w:sz w:val="48"/>
    </w:rPr>
  </w:style>
  <w:style w:type="table" w:styleId="a3">
    <w:name w:val="Table Grid"/>
    <w:basedOn w:val="a1"/>
    <w:uiPriority w:val="59"/>
    <w:rsid w:val="00EF28AF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F28AF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F28AF"/>
    <w:rPr>
      <w:rFonts w:eastAsia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EF2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28AF"/>
    <w:rPr>
      <w:color w:val="800080"/>
      <w:u w:val="single"/>
    </w:rPr>
  </w:style>
  <w:style w:type="paragraph" w:customStyle="1" w:styleId="font5">
    <w:name w:val="font5"/>
    <w:basedOn w:val="a"/>
    <w:rsid w:val="00EF28AF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F28AF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1">
    <w:name w:val="xl7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F28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1">
    <w:name w:val="xl111"/>
    <w:basedOn w:val="a"/>
    <w:rsid w:val="00EF28A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F28AF"/>
    <w:pPr>
      <w:spacing w:before="100" w:beforeAutospacing="1" w:after="100" w:afterAutospacing="1"/>
      <w:jc w:val="center"/>
      <w:textAlignment w:val="top"/>
    </w:pPr>
  </w:style>
  <w:style w:type="paragraph" w:styleId="a8">
    <w:name w:val="Balloon Text"/>
    <w:basedOn w:val="a"/>
    <w:link w:val="a9"/>
    <w:uiPriority w:val="99"/>
    <w:semiHidden/>
    <w:unhideWhenUsed/>
    <w:rsid w:val="00F30F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F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13">
    <w:name w:val="xl113"/>
    <w:basedOn w:val="a"/>
    <w:rsid w:val="00BD121B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407ED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4">
    <w:name w:val="xl64"/>
    <w:basedOn w:val="a"/>
    <w:rsid w:val="00407ED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Строительный отдел Федотова</dc:creator>
  <cp:lastModifiedBy>Admin</cp:lastModifiedBy>
  <cp:revision>2</cp:revision>
  <cp:lastPrinted>2023-07-25T12:31:00Z</cp:lastPrinted>
  <dcterms:created xsi:type="dcterms:W3CDTF">2023-07-26T07:06:00Z</dcterms:created>
  <dcterms:modified xsi:type="dcterms:W3CDTF">2023-07-26T07:06:00Z</dcterms:modified>
</cp:coreProperties>
</file>