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 w:firstLine="0" w:left="7371"/>
      </w:pPr>
      <w:r>
        <w:t>УТВЕРЖДЕНА</w:t>
      </w:r>
      <w:r>
        <w:br/>
      </w:r>
      <w:r>
        <w:t>распоряже</w:t>
      </w:r>
      <w:r>
        <w:t>нием</w:t>
      </w:r>
      <w:r>
        <w:t xml:space="preserve"> Правительства</w:t>
      </w:r>
      <w:r>
        <w:br/>
      </w:r>
      <w:r>
        <w:t>Российской</w:t>
      </w:r>
      <w:r>
        <w:t xml:space="preserve"> Федерации</w:t>
      </w:r>
      <w:r>
        <w:br/>
      </w:r>
      <w:r>
        <w:t>от</w:t>
      </w:r>
      <w:r>
        <w:t xml:space="preserve"> 26.05.2005 №</w:t>
      </w:r>
      <w:r>
        <w:t xml:space="preserve"> 667-р</w:t>
      </w:r>
    </w:p>
    <w:p w14:paraId="03000000">
      <w:pPr>
        <w:spacing w:before="120"/>
        <w:ind w:firstLine="0" w:left="7371"/>
        <w:rPr>
          <w:sz w:val="16"/>
        </w:rPr>
      </w:pPr>
      <w:r>
        <w:rPr>
          <w:sz w:val="16"/>
        </w:rPr>
        <w:t>(в</w:t>
      </w:r>
      <w:r>
        <w:rPr>
          <w:sz w:val="16"/>
        </w:rPr>
        <w:t xml:space="preserve"> ред</w:t>
      </w:r>
      <w:r>
        <w:rPr>
          <w:sz w:val="16"/>
        </w:rPr>
        <w:t>. распоряжения</w:t>
      </w:r>
      <w:r>
        <w:rPr>
          <w:sz w:val="16"/>
        </w:rPr>
        <w:t xml:space="preserve"> Правительства</w:t>
      </w:r>
      <w:r>
        <w:rPr>
          <w:sz w:val="16"/>
        </w:rPr>
        <w:t xml:space="preserve"> РФ</w:t>
      </w:r>
      <w:r>
        <w:rPr>
          <w:sz w:val="16"/>
        </w:rPr>
        <w:t xml:space="preserve"> от</w:t>
      </w:r>
      <w:r>
        <w:rPr>
          <w:sz w:val="16"/>
        </w:rPr>
        <w:t xml:space="preserve"> 16.10.2007 №</w:t>
      </w:r>
      <w:r>
        <w:rPr>
          <w:sz w:val="16"/>
        </w:rPr>
        <w:t xml:space="preserve"> 1428-р</w:t>
      </w:r>
      <w:r>
        <w:rPr>
          <w:sz w:val="16"/>
        </w:rPr>
        <w:t>)</w:t>
      </w:r>
    </w:p>
    <w:p w14:paraId="04000000">
      <w:pPr>
        <w:spacing w:after="240" w:before="240"/>
        <w:ind/>
        <w:jc w:val="right"/>
        <w:rPr>
          <w:sz w:val="24"/>
        </w:rPr>
      </w:pPr>
      <w:r>
        <w:rPr>
          <w:sz w:val="24"/>
        </w:rPr>
        <w:t>(форма</w:t>
      </w:r>
      <w:r>
        <w:rPr>
          <w:sz w:val="24"/>
        </w:rPr>
        <w:t>)</w:t>
      </w:r>
    </w:p>
    <w:p w14:paraId="05000000">
      <w:pPr>
        <w:spacing w:after="480"/>
        <w:ind/>
        <w:jc w:val="center"/>
        <w:rPr>
          <w:b w:val="1"/>
          <w:sz w:val="26"/>
        </w:rPr>
      </w:pPr>
      <w:r>
        <w:rPr>
          <w:b w:val="1"/>
          <w:sz w:val="26"/>
        </w:rPr>
        <w:t>АНКЕТА</w:t>
      </w:r>
      <w:r>
        <w:rPr>
          <w:b w:val="1"/>
          <w:sz w:val="26"/>
        </w:rPr>
        <w:br/>
      </w:r>
      <w:r>
        <w:rPr>
          <w:b w:val="1"/>
          <w:sz w:val="26"/>
        </w:rPr>
        <w:t>(заполняется</w:t>
      </w:r>
      <w:r>
        <w:rPr>
          <w:b w:val="1"/>
          <w:sz w:val="26"/>
        </w:rPr>
        <w:t xml:space="preserve"> собственноручно</w:t>
      </w:r>
      <w:r>
        <w:rPr>
          <w:b w:val="1"/>
          <w:sz w:val="26"/>
        </w:rPr>
        <w:t>)</w:t>
      </w:r>
    </w:p>
    <w:tbl>
      <w:tblPr>
        <w:tblStyle w:val="Style_2"/>
        <w:tblW w:type="auto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364"/>
        <w:gridCol w:w="559"/>
        <w:gridCol w:w="559"/>
        <w:gridCol w:w="5634"/>
        <w:gridCol w:w="1417"/>
        <w:gridCol w:w="1701"/>
      </w:tblGrid>
      <w:tr>
        <w:trPr>
          <w:trHeight w:hRule="atLeast" w:val="1000"/>
        </w:trPr>
        <w:tc>
          <w:tcPr>
            <w:tcW w:type="dxa" w:w="8533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06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фотографии</w:t>
            </w:r>
          </w:p>
        </w:tc>
      </w:tr>
      <w:tr>
        <w:trPr>
          <w:trHeight w:hRule="atLeast" w:val="421"/>
        </w:trPr>
        <w:tc>
          <w:tcPr>
            <w:tcW w:type="dxa" w:w="36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8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111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9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type="dxa" w:w="563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A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B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/>
        </w:tc>
      </w:tr>
      <w:tr>
        <w:trPr>
          <w:trHeight w:hRule="atLeast" w:val="414"/>
        </w:trPr>
        <w:tc>
          <w:tcPr>
            <w:tcW w:type="dxa" w:w="36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C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55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D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type="dxa" w:w="6193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E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F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/>
        </w:tc>
      </w:tr>
      <w:tr>
        <w:trPr>
          <w:trHeight w:hRule="atLeast" w:val="420"/>
        </w:trPr>
        <w:tc>
          <w:tcPr>
            <w:tcW w:type="dxa" w:w="36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0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11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1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type="dxa" w:w="563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2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3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/>
        </w:tc>
      </w:tr>
    </w:tbl>
    <w:p w14:paraId="14000000">
      <w:pPr>
        <w:rPr>
          <w:sz w:val="24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5117"/>
        <w:gridCol w:w="5117"/>
      </w:tblGrid>
      <w:tr>
        <w:trPr>
          <w:trHeight w:hRule="atLeast" w:val="1042"/>
        </w:trPr>
        <w:tc>
          <w:tcPr>
            <w:tcW w:type="dxa" w:w="5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15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2. Если</w:t>
            </w:r>
            <w:r>
              <w:rPr>
                <w:sz w:val="24"/>
              </w:rPr>
              <w:t xml:space="preserve"> изменяли</w:t>
            </w:r>
            <w:r>
              <w:rPr>
                <w:sz w:val="24"/>
              </w:rPr>
              <w:t xml:space="preserve"> фамилию</w:t>
            </w:r>
            <w:r>
              <w:rPr>
                <w:sz w:val="24"/>
              </w:rPr>
              <w:t>, имя</w:t>
            </w:r>
            <w:r>
              <w:rPr>
                <w:sz w:val="24"/>
              </w:rPr>
              <w:t xml:space="preserve"> или</w:t>
            </w:r>
            <w:r>
              <w:rPr>
                <w:sz w:val="24"/>
              </w:rPr>
              <w:t xml:space="preserve"> отчество,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то</w:t>
            </w:r>
            <w:r>
              <w:rPr>
                <w:sz w:val="24"/>
              </w:rPr>
              <w:t xml:space="preserve"> укажите</w:t>
            </w:r>
            <w:r>
              <w:rPr>
                <w:sz w:val="24"/>
              </w:rPr>
              <w:t xml:space="preserve"> их</w:t>
            </w:r>
            <w:r>
              <w:rPr>
                <w:sz w:val="24"/>
              </w:rPr>
              <w:t>, а</w:t>
            </w:r>
            <w:r>
              <w:rPr>
                <w:sz w:val="24"/>
              </w:rPr>
              <w:t xml:space="preserve"> также</w:t>
            </w:r>
            <w:r>
              <w:rPr>
                <w:sz w:val="24"/>
              </w:rPr>
              <w:t xml:space="preserve"> когда</w:t>
            </w:r>
            <w:r>
              <w:rPr>
                <w:sz w:val="24"/>
              </w:rPr>
              <w:t>, где</w:t>
            </w:r>
            <w:r>
              <w:rPr>
                <w:sz w:val="24"/>
              </w:rPr>
              <w:t xml:space="preserve"> и</w:t>
            </w:r>
            <w:r>
              <w:rPr>
                <w:sz w:val="24"/>
              </w:rPr>
              <w:t xml:space="preserve"> по</w:t>
            </w:r>
            <w:r>
              <w:rPr>
                <w:sz w:val="24"/>
              </w:rPr>
              <w:t xml:space="preserve"> какой</w:t>
            </w:r>
            <w:r>
              <w:rPr>
                <w:sz w:val="24"/>
              </w:rPr>
              <w:t xml:space="preserve"> причине</w:t>
            </w:r>
            <w:r>
              <w:rPr>
                <w:sz w:val="24"/>
              </w:rPr>
              <w:t xml:space="preserve"> изменяли</w:t>
            </w:r>
          </w:p>
        </w:tc>
        <w:tc>
          <w:tcPr>
            <w:tcW w:type="dxa" w:w="5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16000000">
            <w:pPr>
              <w:spacing w:after="0" w:line="240" w:lineRule="auto"/>
              <w:ind/>
              <w:rPr>
                <w:sz w:val="24"/>
              </w:rPr>
            </w:pPr>
          </w:p>
          <w:p w14:paraId="17000000">
            <w:pPr>
              <w:spacing w:after="0" w:line="240" w:lineRule="auto"/>
              <w:ind/>
              <w:rPr>
                <w:sz w:val="24"/>
              </w:rPr>
            </w:pPr>
          </w:p>
          <w:p w14:paraId="18000000">
            <w:pPr>
              <w:spacing w:after="0" w:line="240" w:lineRule="auto"/>
              <w:ind/>
              <w:rPr>
                <w:sz w:val="24"/>
              </w:rPr>
            </w:pPr>
          </w:p>
          <w:p w14:paraId="19000000">
            <w:pPr>
              <w:spacing w:after="0" w:line="240" w:lineRule="auto"/>
              <w:ind/>
              <w:rPr>
                <w:sz w:val="24"/>
              </w:rPr>
            </w:pPr>
          </w:p>
          <w:p w14:paraId="1A000000">
            <w:pPr>
              <w:spacing w:after="0" w:line="240" w:lineRule="auto"/>
              <w:ind/>
              <w:rPr>
                <w:sz w:val="24"/>
              </w:rPr>
            </w:pPr>
          </w:p>
          <w:p w14:paraId="1B00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5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1C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3. Число</w:t>
            </w:r>
            <w:r>
              <w:rPr>
                <w:sz w:val="24"/>
              </w:rPr>
              <w:t>, месяц</w:t>
            </w:r>
            <w:r>
              <w:rPr>
                <w:sz w:val="24"/>
              </w:rPr>
              <w:t>, год</w:t>
            </w:r>
            <w:r>
              <w:rPr>
                <w:sz w:val="24"/>
              </w:rPr>
              <w:t xml:space="preserve"> и</w:t>
            </w:r>
            <w:r>
              <w:rPr>
                <w:sz w:val="24"/>
              </w:rPr>
              <w:t xml:space="preserve"> место</w:t>
            </w:r>
            <w:r>
              <w:rPr>
                <w:sz w:val="24"/>
              </w:rPr>
              <w:t xml:space="preserve"> рождения</w:t>
            </w:r>
            <w:r>
              <w:rPr>
                <w:sz w:val="24"/>
              </w:rPr>
              <w:t xml:space="preserve"> (село</w:t>
            </w:r>
            <w:r>
              <w:rPr>
                <w:sz w:val="24"/>
              </w:rPr>
              <w:t>, деревня</w:t>
            </w:r>
            <w:r>
              <w:rPr>
                <w:sz w:val="24"/>
              </w:rPr>
              <w:t>, город</w:t>
            </w:r>
            <w:r>
              <w:rPr>
                <w:sz w:val="24"/>
              </w:rPr>
              <w:t>, район</w:t>
            </w:r>
            <w:r>
              <w:rPr>
                <w:sz w:val="24"/>
              </w:rPr>
              <w:t>, область</w:t>
            </w:r>
            <w:r>
              <w:rPr>
                <w:sz w:val="24"/>
              </w:rPr>
              <w:t>, край</w:t>
            </w:r>
            <w:r>
              <w:rPr>
                <w:sz w:val="24"/>
              </w:rPr>
              <w:t>, республика</w:t>
            </w:r>
            <w:r>
              <w:rPr>
                <w:sz w:val="24"/>
              </w:rPr>
              <w:t>, страна</w:t>
            </w:r>
            <w:r>
              <w:rPr>
                <w:sz w:val="24"/>
              </w:rPr>
              <w:t>)</w:t>
            </w:r>
          </w:p>
        </w:tc>
        <w:tc>
          <w:tcPr>
            <w:tcW w:type="dxa" w:w="5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1D000000">
            <w:pPr>
              <w:spacing w:after="0" w:line="240" w:lineRule="auto"/>
              <w:ind/>
              <w:rPr>
                <w:sz w:val="24"/>
              </w:rPr>
            </w:pPr>
          </w:p>
          <w:p w14:paraId="1E000000">
            <w:pPr>
              <w:spacing w:after="0" w:line="240" w:lineRule="auto"/>
              <w:ind/>
              <w:rPr>
                <w:sz w:val="24"/>
              </w:rPr>
            </w:pPr>
          </w:p>
          <w:p w14:paraId="1F00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5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20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4. Гражданство</w:t>
            </w:r>
            <w:r>
              <w:rPr>
                <w:sz w:val="24"/>
              </w:rPr>
              <w:t xml:space="preserve"> (если</w:t>
            </w:r>
            <w:r>
              <w:rPr>
                <w:sz w:val="24"/>
              </w:rPr>
              <w:t xml:space="preserve"> изменяли</w:t>
            </w:r>
            <w:r>
              <w:rPr>
                <w:sz w:val="24"/>
              </w:rPr>
              <w:t>, то</w:t>
            </w:r>
            <w:r>
              <w:rPr>
                <w:sz w:val="24"/>
              </w:rPr>
              <w:t xml:space="preserve"> укажите</w:t>
            </w:r>
            <w:r>
              <w:rPr>
                <w:sz w:val="24"/>
              </w:rPr>
              <w:t>, когда</w:t>
            </w:r>
            <w:r>
              <w:rPr>
                <w:sz w:val="24"/>
              </w:rPr>
              <w:t xml:space="preserve"> и</w:t>
            </w:r>
            <w:r>
              <w:rPr>
                <w:sz w:val="24"/>
              </w:rPr>
              <w:t xml:space="preserve"> по</w:t>
            </w:r>
            <w:r>
              <w:rPr>
                <w:sz w:val="24"/>
              </w:rPr>
              <w:t xml:space="preserve"> какой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причине</w:t>
            </w:r>
            <w:r>
              <w:rPr>
                <w:sz w:val="24"/>
              </w:rPr>
              <w:t>, если</w:t>
            </w:r>
            <w:r>
              <w:rPr>
                <w:sz w:val="24"/>
              </w:rPr>
              <w:t xml:space="preserve"> имеете</w:t>
            </w:r>
            <w:r>
              <w:rPr>
                <w:sz w:val="24"/>
              </w:rPr>
              <w:t xml:space="preserve"> гражданство</w:t>
            </w:r>
            <w:r>
              <w:rPr>
                <w:sz w:val="24"/>
              </w:rPr>
              <w:t xml:space="preserve"> другого</w:t>
            </w:r>
            <w:r>
              <w:rPr>
                <w:sz w:val="24"/>
              </w:rPr>
              <w:t xml:space="preserve"> государства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укажите</w:t>
            </w:r>
            <w:r>
              <w:rPr>
                <w:sz w:val="24"/>
              </w:rPr>
              <w:t>)</w:t>
            </w:r>
          </w:p>
        </w:tc>
        <w:tc>
          <w:tcPr>
            <w:tcW w:type="dxa" w:w="5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2100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5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22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5. Образование</w:t>
            </w:r>
            <w:r>
              <w:rPr>
                <w:sz w:val="24"/>
              </w:rPr>
              <w:t xml:space="preserve"> (когда</w:t>
            </w:r>
            <w:r>
              <w:rPr>
                <w:sz w:val="24"/>
              </w:rPr>
              <w:t xml:space="preserve"> и</w:t>
            </w:r>
            <w:r>
              <w:rPr>
                <w:sz w:val="24"/>
              </w:rPr>
              <w:t xml:space="preserve"> какие</w:t>
            </w:r>
            <w:r>
              <w:rPr>
                <w:sz w:val="24"/>
              </w:rPr>
              <w:t xml:space="preserve"> учебные</w:t>
            </w:r>
            <w:r>
              <w:rPr>
                <w:sz w:val="24"/>
              </w:rPr>
              <w:t xml:space="preserve"> заведения</w:t>
            </w:r>
            <w:r>
              <w:rPr>
                <w:sz w:val="24"/>
              </w:rPr>
              <w:t xml:space="preserve"> окончили</w:t>
            </w:r>
            <w:r>
              <w:rPr>
                <w:sz w:val="24"/>
              </w:rPr>
              <w:t>, номера</w:t>
            </w:r>
            <w:r>
              <w:rPr>
                <w:sz w:val="24"/>
              </w:rPr>
              <w:t xml:space="preserve"> дипломов</w:t>
            </w:r>
            <w:r>
              <w:rPr>
                <w:sz w:val="24"/>
              </w:rPr>
              <w:t>)</w:t>
            </w:r>
          </w:p>
          <w:p w14:paraId="23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z w:val="24"/>
              </w:rPr>
              <w:t xml:space="preserve"> подготовки</w:t>
            </w:r>
            <w:r>
              <w:rPr>
                <w:sz w:val="24"/>
              </w:rPr>
              <w:t xml:space="preserve"> или</w:t>
            </w:r>
            <w:r>
              <w:rPr>
                <w:sz w:val="24"/>
              </w:rPr>
              <w:t xml:space="preserve"> специальность</w:t>
            </w:r>
            <w:r>
              <w:rPr>
                <w:sz w:val="24"/>
              </w:rPr>
              <w:t xml:space="preserve"> по</w:t>
            </w:r>
            <w:r>
              <w:rPr>
                <w:sz w:val="24"/>
              </w:rPr>
              <w:t xml:space="preserve"> диплому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Квалификация</w:t>
            </w:r>
            <w:r>
              <w:rPr>
                <w:sz w:val="24"/>
              </w:rPr>
              <w:t xml:space="preserve"> по</w:t>
            </w:r>
            <w:r>
              <w:rPr>
                <w:sz w:val="24"/>
              </w:rPr>
              <w:t xml:space="preserve"> диплому</w:t>
            </w:r>
          </w:p>
        </w:tc>
        <w:tc>
          <w:tcPr>
            <w:tcW w:type="dxa" w:w="5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24000000">
            <w:pPr>
              <w:spacing w:after="0" w:line="240" w:lineRule="auto"/>
              <w:ind/>
              <w:rPr>
                <w:sz w:val="24"/>
              </w:rPr>
            </w:pPr>
          </w:p>
          <w:p w14:paraId="25000000">
            <w:pPr>
              <w:spacing w:after="0" w:line="240" w:lineRule="auto"/>
              <w:ind/>
              <w:rPr>
                <w:sz w:val="24"/>
              </w:rPr>
            </w:pPr>
          </w:p>
          <w:p w14:paraId="26000000">
            <w:pPr>
              <w:spacing w:after="0" w:line="240" w:lineRule="auto"/>
              <w:ind/>
              <w:rPr>
                <w:sz w:val="24"/>
              </w:rPr>
            </w:pPr>
          </w:p>
          <w:p w14:paraId="27000000">
            <w:pPr>
              <w:spacing w:after="0" w:line="240" w:lineRule="auto"/>
              <w:ind/>
              <w:rPr>
                <w:sz w:val="24"/>
              </w:rPr>
            </w:pPr>
          </w:p>
          <w:p w14:paraId="28000000">
            <w:pPr>
              <w:spacing w:after="0" w:line="240" w:lineRule="auto"/>
              <w:ind/>
              <w:rPr>
                <w:sz w:val="24"/>
              </w:rPr>
            </w:pPr>
          </w:p>
          <w:p w14:paraId="29000000">
            <w:pPr>
              <w:spacing w:after="0" w:line="240" w:lineRule="auto"/>
              <w:ind/>
              <w:rPr>
                <w:sz w:val="24"/>
              </w:rPr>
            </w:pPr>
          </w:p>
          <w:p w14:paraId="2A000000">
            <w:pPr>
              <w:spacing w:after="0" w:line="240" w:lineRule="auto"/>
              <w:ind/>
              <w:rPr>
                <w:sz w:val="24"/>
              </w:rPr>
            </w:pPr>
          </w:p>
          <w:p w14:paraId="2B000000">
            <w:pPr>
              <w:spacing w:after="0" w:line="240" w:lineRule="auto"/>
              <w:ind/>
              <w:rPr>
                <w:sz w:val="24"/>
              </w:rPr>
            </w:pPr>
          </w:p>
          <w:p w14:paraId="2C000000">
            <w:pPr>
              <w:spacing w:after="0" w:line="240" w:lineRule="auto"/>
              <w:ind/>
              <w:rPr>
                <w:sz w:val="24"/>
              </w:rPr>
            </w:pPr>
          </w:p>
          <w:p w14:paraId="2D000000">
            <w:pPr>
              <w:spacing w:after="0" w:line="240" w:lineRule="auto"/>
              <w:ind/>
              <w:rPr>
                <w:sz w:val="24"/>
              </w:rPr>
            </w:pPr>
          </w:p>
          <w:p w14:paraId="2E00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5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2F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6. Послевузовское</w:t>
            </w:r>
            <w:r>
              <w:rPr>
                <w:sz w:val="24"/>
              </w:rPr>
              <w:t xml:space="preserve"> профессио</w:t>
            </w:r>
            <w:r>
              <w:rPr>
                <w:sz w:val="24"/>
              </w:rPr>
              <w:t>нальное</w:t>
            </w:r>
            <w:r>
              <w:rPr>
                <w:sz w:val="24"/>
              </w:rPr>
              <w:t xml:space="preserve"> образование</w:t>
            </w:r>
            <w:r>
              <w:rPr>
                <w:sz w:val="24"/>
              </w:rPr>
              <w:t>: аспирантура</w:t>
            </w:r>
            <w:r>
              <w:rPr>
                <w:sz w:val="24"/>
              </w:rPr>
              <w:t>, адъюнктура</w:t>
            </w:r>
            <w:r>
              <w:rPr>
                <w:sz w:val="24"/>
              </w:rPr>
              <w:t>, докторантура</w:t>
            </w:r>
            <w:r>
              <w:rPr>
                <w:sz w:val="24"/>
              </w:rPr>
              <w:t xml:space="preserve"> (наименование</w:t>
            </w:r>
            <w:r>
              <w:rPr>
                <w:sz w:val="24"/>
              </w:rPr>
              <w:t xml:space="preserve"> образовательного</w:t>
            </w:r>
            <w:r>
              <w:rPr>
                <w:sz w:val="24"/>
              </w:rPr>
              <w:t xml:space="preserve"> или</w:t>
            </w:r>
            <w:r>
              <w:rPr>
                <w:sz w:val="24"/>
              </w:rPr>
              <w:t xml:space="preserve"> научного</w:t>
            </w:r>
            <w:r>
              <w:rPr>
                <w:sz w:val="24"/>
              </w:rPr>
              <w:t xml:space="preserve"> учреждения</w:t>
            </w:r>
            <w:r>
              <w:rPr>
                <w:sz w:val="24"/>
              </w:rPr>
              <w:t>, год</w:t>
            </w:r>
            <w:r>
              <w:rPr>
                <w:sz w:val="24"/>
              </w:rPr>
              <w:t xml:space="preserve"> окончания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Ученая</w:t>
            </w:r>
            <w:r>
              <w:rPr>
                <w:sz w:val="24"/>
              </w:rPr>
              <w:t xml:space="preserve"> степень</w:t>
            </w:r>
            <w:r>
              <w:rPr>
                <w:sz w:val="24"/>
              </w:rPr>
              <w:t>, ученое</w:t>
            </w:r>
            <w:r>
              <w:rPr>
                <w:sz w:val="24"/>
              </w:rPr>
              <w:t xml:space="preserve"> звание</w:t>
            </w:r>
            <w:r>
              <w:rPr>
                <w:sz w:val="24"/>
              </w:rPr>
              <w:t xml:space="preserve"> (когда</w:t>
            </w:r>
            <w:r>
              <w:rPr>
                <w:sz w:val="24"/>
              </w:rPr>
              <w:t xml:space="preserve"> присвоены</w:t>
            </w:r>
            <w:r>
              <w:rPr>
                <w:sz w:val="24"/>
              </w:rPr>
              <w:t>, номера</w:t>
            </w:r>
            <w:r>
              <w:rPr>
                <w:sz w:val="24"/>
              </w:rPr>
              <w:t xml:space="preserve"> дипломов</w:t>
            </w:r>
            <w:r>
              <w:rPr>
                <w:sz w:val="24"/>
              </w:rPr>
              <w:t>, аттестатов</w:t>
            </w:r>
            <w:r>
              <w:rPr>
                <w:sz w:val="24"/>
              </w:rPr>
              <w:t>)</w:t>
            </w:r>
          </w:p>
        </w:tc>
        <w:tc>
          <w:tcPr>
            <w:tcW w:type="dxa" w:w="5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3000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5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31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7. Какими</w:t>
            </w:r>
            <w:r>
              <w:rPr>
                <w:sz w:val="24"/>
              </w:rPr>
              <w:t xml:space="preserve"> иностранными</w:t>
            </w:r>
            <w:r>
              <w:rPr>
                <w:sz w:val="24"/>
              </w:rPr>
              <w:t xml:space="preserve"> языками</w:t>
            </w:r>
            <w:r>
              <w:rPr>
                <w:sz w:val="24"/>
              </w:rPr>
              <w:t xml:space="preserve"> и</w:t>
            </w:r>
            <w:r>
              <w:rPr>
                <w:sz w:val="24"/>
              </w:rPr>
              <w:t xml:space="preserve"> языками</w:t>
            </w:r>
            <w:r>
              <w:rPr>
                <w:sz w:val="24"/>
              </w:rPr>
              <w:t xml:space="preserve"> народо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Российской</w:t>
            </w:r>
            <w:r>
              <w:rPr>
                <w:sz w:val="24"/>
              </w:rPr>
              <w:t xml:space="preserve"> Федерации</w:t>
            </w:r>
            <w:r>
              <w:rPr>
                <w:sz w:val="24"/>
              </w:rPr>
              <w:t xml:space="preserve"> владеете</w:t>
            </w:r>
            <w:r>
              <w:rPr>
                <w:sz w:val="24"/>
              </w:rPr>
              <w:t xml:space="preserve"> и</w:t>
            </w:r>
            <w:r>
              <w:rPr>
                <w:sz w:val="24"/>
              </w:rPr>
              <w:t xml:space="preserve"> в</w:t>
            </w:r>
            <w:r>
              <w:rPr>
                <w:sz w:val="24"/>
              </w:rPr>
              <w:t xml:space="preserve"> какой</w:t>
            </w:r>
            <w:r>
              <w:rPr>
                <w:sz w:val="24"/>
              </w:rPr>
              <w:t xml:space="preserve"> степени</w:t>
            </w:r>
            <w:r>
              <w:rPr>
                <w:sz w:val="24"/>
              </w:rPr>
              <w:t xml:space="preserve"> (читаете</w:t>
            </w:r>
            <w:r>
              <w:rPr>
                <w:sz w:val="24"/>
              </w:rPr>
              <w:t xml:space="preserve"> и</w:t>
            </w:r>
            <w:r>
              <w:rPr>
                <w:sz w:val="24"/>
              </w:rPr>
              <w:t xml:space="preserve"> переводите</w:t>
            </w:r>
            <w:r>
              <w:rPr>
                <w:sz w:val="24"/>
              </w:rPr>
              <w:t xml:space="preserve"> со</w:t>
            </w:r>
            <w:r>
              <w:rPr>
                <w:sz w:val="24"/>
              </w:rPr>
              <w:t xml:space="preserve"> словарем</w:t>
            </w:r>
            <w:r>
              <w:rPr>
                <w:sz w:val="24"/>
              </w:rPr>
              <w:t>, читаете</w:t>
            </w:r>
            <w:r>
              <w:rPr>
                <w:sz w:val="24"/>
              </w:rPr>
              <w:t xml:space="preserve"> и</w:t>
            </w:r>
            <w:r>
              <w:rPr>
                <w:sz w:val="24"/>
              </w:rPr>
              <w:t xml:space="preserve"> можете</w:t>
            </w:r>
            <w:r>
              <w:rPr>
                <w:sz w:val="24"/>
              </w:rPr>
              <w:t xml:space="preserve"> объясняться</w:t>
            </w:r>
            <w:r>
              <w:rPr>
                <w:sz w:val="24"/>
              </w:rPr>
              <w:t>, владеете</w:t>
            </w:r>
            <w:r>
              <w:rPr>
                <w:sz w:val="24"/>
              </w:rPr>
              <w:t xml:space="preserve"> свободно</w:t>
            </w:r>
            <w:r>
              <w:rPr>
                <w:sz w:val="24"/>
              </w:rPr>
              <w:t>)</w:t>
            </w:r>
          </w:p>
        </w:tc>
        <w:tc>
          <w:tcPr>
            <w:tcW w:type="dxa" w:w="5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3200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5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33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8. Классный</w:t>
            </w:r>
            <w:r>
              <w:rPr>
                <w:sz w:val="24"/>
              </w:rPr>
              <w:t xml:space="preserve"> чин</w:t>
            </w:r>
            <w:r>
              <w:rPr>
                <w:sz w:val="24"/>
              </w:rPr>
              <w:t xml:space="preserve"> федеральной</w:t>
            </w:r>
            <w:r>
              <w:rPr>
                <w:sz w:val="24"/>
              </w:rPr>
              <w:t xml:space="preserve"> гражданской</w:t>
            </w:r>
            <w:r>
              <w:rPr>
                <w:sz w:val="24"/>
              </w:rPr>
              <w:t xml:space="preserve"> службы</w:t>
            </w:r>
            <w:r>
              <w:rPr>
                <w:sz w:val="24"/>
              </w:rPr>
              <w:t>, дипломатический</w:t>
            </w:r>
            <w:r>
              <w:rPr>
                <w:sz w:val="24"/>
              </w:rPr>
              <w:t xml:space="preserve"> ранг</w:t>
            </w:r>
            <w:r>
              <w:rPr>
                <w:sz w:val="24"/>
              </w:rPr>
              <w:t>, воинское</w:t>
            </w:r>
            <w:r>
              <w:rPr>
                <w:sz w:val="24"/>
              </w:rPr>
              <w:t xml:space="preserve"> или</w:t>
            </w:r>
            <w:r>
              <w:rPr>
                <w:sz w:val="24"/>
              </w:rPr>
              <w:t xml:space="preserve"> специальное</w:t>
            </w:r>
            <w:r>
              <w:rPr>
                <w:sz w:val="24"/>
              </w:rPr>
              <w:t xml:space="preserve"> звание</w:t>
            </w:r>
            <w:r>
              <w:rPr>
                <w:sz w:val="24"/>
              </w:rPr>
              <w:t>, классный</w:t>
            </w:r>
            <w:r>
              <w:rPr>
                <w:sz w:val="24"/>
              </w:rPr>
              <w:t xml:space="preserve"> чин</w:t>
            </w:r>
            <w:r>
              <w:rPr>
                <w:sz w:val="24"/>
              </w:rPr>
              <w:t xml:space="preserve"> прав</w:t>
            </w:r>
            <w:r>
              <w:rPr>
                <w:sz w:val="24"/>
              </w:rPr>
              <w:t>оохранительной</w:t>
            </w:r>
            <w:r>
              <w:rPr>
                <w:sz w:val="24"/>
              </w:rPr>
              <w:t xml:space="preserve"> службы</w:t>
            </w:r>
            <w:r>
              <w:rPr>
                <w:sz w:val="24"/>
              </w:rPr>
              <w:t>, классный</w:t>
            </w:r>
            <w:r>
              <w:rPr>
                <w:sz w:val="24"/>
              </w:rPr>
              <w:t xml:space="preserve"> чин</w:t>
            </w:r>
            <w:r>
              <w:rPr>
                <w:sz w:val="24"/>
              </w:rPr>
              <w:t xml:space="preserve"> гражданской</w:t>
            </w:r>
            <w:r>
              <w:rPr>
                <w:sz w:val="24"/>
              </w:rPr>
              <w:t xml:space="preserve"> службы</w:t>
            </w:r>
            <w:r>
              <w:rPr>
                <w:sz w:val="24"/>
              </w:rPr>
              <w:t xml:space="preserve"> субъекта</w:t>
            </w:r>
            <w:r>
              <w:rPr>
                <w:sz w:val="24"/>
              </w:rPr>
              <w:t xml:space="preserve"> Российской</w:t>
            </w:r>
            <w:r>
              <w:rPr>
                <w:sz w:val="24"/>
              </w:rPr>
              <w:t xml:space="preserve"> Федерации</w:t>
            </w:r>
            <w:r>
              <w:rPr>
                <w:sz w:val="24"/>
              </w:rPr>
              <w:t>, квалификационный</w:t>
            </w:r>
            <w:r>
              <w:rPr>
                <w:sz w:val="24"/>
              </w:rPr>
              <w:t xml:space="preserve"> разряд</w:t>
            </w:r>
            <w:r>
              <w:rPr>
                <w:sz w:val="24"/>
              </w:rPr>
              <w:t xml:space="preserve"> государственной</w:t>
            </w:r>
            <w:r>
              <w:rPr>
                <w:sz w:val="24"/>
              </w:rPr>
              <w:t xml:space="preserve"> службы</w:t>
            </w:r>
            <w:r>
              <w:rPr>
                <w:sz w:val="24"/>
              </w:rPr>
              <w:t>, квалификационный</w:t>
            </w:r>
            <w:r>
              <w:rPr>
                <w:sz w:val="24"/>
              </w:rPr>
              <w:t xml:space="preserve"> разряд</w:t>
            </w:r>
            <w:r>
              <w:rPr>
                <w:sz w:val="24"/>
              </w:rPr>
              <w:t xml:space="preserve"> или</w:t>
            </w:r>
            <w:r>
              <w:rPr>
                <w:sz w:val="24"/>
              </w:rPr>
              <w:t xml:space="preserve"> классный</w:t>
            </w:r>
            <w:r>
              <w:rPr>
                <w:sz w:val="24"/>
              </w:rPr>
              <w:t xml:space="preserve"> чин</w:t>
            </w:r>
            <w:r>
              <w:rPr>
                <w:sz w:val="24"/>
              </w:rPr>
              <w:t xml:space="preserve"> муниципальной</w:t>
            </w:r>
            <w:r>
              <w:rPr>
                <w:sz w:val="24"/>
              </w:rPr>
              <w:t xml:space="preserve"> службы</w:t>
            </w:r>
            <w:r>
              <w:rPr>
                <w:sz w:val="24"/>
              </w:rPr>
              <w:t xml:space="preserve"> (кем</w:t>
            </w:r>
            <w:r>
              <w:rPr>
                <w:sz w:val="24"/>
              </w:rPr>
              <w:t xml:space="preserve"> и</w:t>
            </w:r>
            <w:r>
              <w:rPr>
                <w:sz w:val="24"/>
              </w:rPr>
              <w:t xml:space="preserve"> когда</w:t>
            </w:r>
            <w:r>
              <w:rPr>
                <w:sz w:val="24"/>
              </w:rPr>
              <w:t xml:space="preserve"> присвоены</w:t>
            </w:r>
            <w:r>
              <w:rPr>
                <w:sz w:val="24"/>
              </w:rPr>
              <w:t>)</w:t>
            </w:r>
          </w:p>
        </w:tc>
        <w:tc>
          <w:tcPr>
            <w:tcW w:type="dxa" w:w="5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3400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5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35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9. Были</w:t>
            </w:r>
            <w:r>
              <w:rPr>
                <w:sz w:val="24"/>
              </w:rPr>
              <w:t xml:space="preserve"> ли</w:t>
            </w:r>
            <w:r>
              <w:rPr>
                <w:sz w:val="24"/>
              </w:rPr>
              <w:t xml:space="preserve"> Вы</w:t>
            </w:r>
            <w:r>
              <w:rPr>
                <w:sz w:val="24"/>
              </w:rPr>
              <w:t xml:space="preserve"> судимы</w:t>
            </w:r>
            <w:r>
              <w:rPr>
                <w:sz w:val="24"/>
              </w:rPr>
              <w:t>, когда</w:t>
            </w:r>
            <w:r>
              <w:rPr>
                <w:sz w:val="24"/>
              </w:rPr>
              <w:t xml:space="preserve"> и</w:t>
            </w:r>
            <w:r>
              <w:rPr>
                <w:sz w:val="24"/>
              </w:rPr>
              <w:t xml:space="preserve"> за</w:t>
            </w:r>
            <w:r>
              <w:rPr>
                <w:sz w:val="24"/>
              </w:rPr>
              <w:t xml:space="preserve"> ч</w:t>
            </w:r>
            <w:r>
              <w:rPr>
                <w:sz w:val="24"/>
              </w:rPr>
              <w:t>то</w:t>
            </w:r>
            <w:r>
              <w:rPr>
                <w:sz w:val="24"/>
              </w:rPr>
              <w:t xml:space="preserve"> (заполняется</w:t>
            </w:r>
            <w:r>
              <w:rPr>
                <w:sz w:val="24"/>
              </w:rPr>
              <w:t xml:space="preserve"> при</w:t>
            </w:r>
            <w:r>
              <w:rPr>
                <w:sz w:val="24"/>
              </w:rPr>
              <w:t xml:space="preserve"> поступлении</w:t>
            </w:r>
            <w:r>
              <w:rPr>
                <w:sz w:val="24"/>
              </w:rPr>
              <w:t xml:space="preserve"> на</w:t>
            </w:r>
            <w:r>
              <w:rPr>
                <w:sz w:val="24"/>
              </w:rPr>
              <w:t xml:space="preserve"> государственную</w:t>
            </w:r>
            <w:r>
              <w:rPr>
                <w:sz w:val="24"/>
              </w:rPr>
              <w:t xml:space="preserve"> гражданскую</w:t>
            </w:r>
            <w:r>
              <w:rPr>
                <w:sz w:val="24"/>
              </w:rPr>
              <w:t xml:space="preserve"> службу</w:t>
            </w:r>
            <w:r>
              <w:rPr>
                <w:sz w:val="24"/>
              </w:rPr>
              <w:t xml:space="preserve"> Российской</w:t>
            </w:r>
            <w:r>
              <w:rPr>
                <w:sz w:val="24"/>
              </w:rPr>
              <w:t xml:space="preserve"> Федерации</w:t>
            </w:r>
            <w:r>
              <w:rPr>
                <w:sz w:val="24"/>
              </w:rPr>
              <w:t>)</w:t>
            </w:r>
          </w:p>
        </w:tc>
        <w:tc>
          <w:tcPr>
            <w:tcW w:type="dxa" w:w="5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36000000">
            <w:pPr>
              <w:pageBreakBefore w:val="1"/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5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37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10. Допуск</w:t>
            </w:r>
            <w:r>
              <w:rPr>
                <w:sz w:val="24"/>
              </w:rPr>
              <w:t xml:space="preserve"> к</w:t>
            </w:r>
            <w:r>
              <w:rPr>
                <w:sz w:val="24"/>
              </w:rPr>
              <w:t xml:space="preserve"> государственной</w:t>
            </w:r>
            <w:r>
              <w:rPr>
                <w:sz w:val="24"/>
              </w:rPr>
              <w:t xml:space="preserve"> тайне</w:t>
            </w:r>
            <w:r>
              <w:rPr>
                <w:sz w:val="24"/>
              </w:rPr>
              <w:t>, оформленный</w:t>
            </w:r>
            <w:r>
              <w:rPr>
                <w:sz w:val="24"/>
              </w:rPr>
              <w:t xml:space="preserve"> за</w:t>
            </w:r>
            <w:r>
              <w:rPr>
                <w:sz w:val="24"/>
              </w:rPr>
              <w:t xml:space="preserve"> период</w:t>
            </w:r>
            <w:r>
              <w:rPr>
                <w:sz w:val="24"/>
              </w:rPr>
              <w:t xml:space="preserve"> работы</w:t>
            </w:r>
            <w:r>
              <w:rPr>
                <w:sz w:val="24"/>
              </w:rPr>
              <w:t>, службы</w:t>
            </w:r>
            <w:r>
              <w:rPr>
                <w:sz w:val="24"/>
              </w:rPr>
              <w:t>, учебы</w:t>
            </w:r>
            <w:r>
              <w:rPr>
                <w:sz w:val="24"/>
              </w:rPr>
              <w:t>, его</w:t>
            </w:r>
            <w:r>
              <w:rPr>
                <w:sz w:val="24"/>
              </w:rPr>
              <w:t xml:space="preserve"> форма</w:t>
            </w:r>
            <w:r>
              <w:rPr>
                <w:sz w:val="24"/>
              </w:rPr>
              <w:t>, номер</w:t>
            </w:r>
            <w:r>
              <w:rPr>
                <w:sz w:val="24"/>
              </w:rPr>
              <w:t xml:space="preserve"> и</w:t>
            </w:r>
            <w:r>
              <w:rPr>
                <w:sz w:val="24"/>
              </w:rPr>
              <w:t xml:space="preserve"> дата</w:t>
            </w:r>
            <w:r>
              <w:rPr>
                <w:sz w:val="24"/>
              </w:rPr>
              <w:t xml:space="preserve"> (если</w:t>
            </w:r>
            <w:r>
              <w:rPr>
                <w:sz w:val="24"/>
              </w:rPr>
              <w:t xml:space="preserve"> имеется</w:t>
            </w:r>
            <w:r>
              <w:rPr>
                <w:sz w:val="24"/>
              </w:rPr>
              <w:t>)</w:t>
            </w:r>
          </w:p>
        </w:tc>
        <w:tc>
          <w:tcPr>
            <w:tcW w:type="dxa" w:w="5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38000000">
            <w:pPr>
              <w:spacing w:after="0" w:line="240" w:lineRule="auto"/>
              <w:ind/>
              <w:rPr>
                <w:sz w:val="24"/>
              </w:rPr>
            </w:pPr>
          </w:p>
        </w:tc>
      </w:tr>
    </w:tbl>
    <w:p w14:paraId="39000000">
      <w:pPr>
        <w:spacing w:after="120" w:before="120"/>
        <w:ind/>
        <w:rPr>
          <w:sz w:val="24"/>
        </w:rPr>
      </w:pPr>
      <w:r>
        <w:rPr>
          <w:sz w:val="24"/>
        </w:rPr>
        <w:t>11. Выполняемая</w:t>
      </w:r>
      <w:r>
        <w:rPr>
          <w:sz w:val="24"/>
        </w:rPr>
        <w:t xml:space="preserve"> работа</w:t>
      </w:r>
      <w:r>
        <w:rPr>
          <w:sz w:val="24"/>
        </w:rPr>
        <w:t xml:space="preserve"> с</w:t>
      </w:r>
      <w:r>
        <w:rPr>
          <w:sz w:val="24"/>
        </w:rPr>
        <w:t xml:space="preserve"> начала</w:t>
      </w:r>
      <w:r>
        <w:rPr>
          <w:sz w:val="24"/>
        </w:rPr>
        <w:t xml:space="preserve"> трудовой</w:t>
      </w:r>
      <w:r>
        <w:rPr>
          <w:sz w:val="24"/>
        </w:rPr>
        <w:t xml:space="preserve"> деятельности</w:t>
      </w:r>
      <w:r>
        <w:rPr>
          <w:sz w:val="24"/>
        </w:rPr>
        <w:t xml:space="preserve"> (включая</w:t>
      </w:r>
      <w:r>
        <w:rPr>
          <w:sz w:val="24"/>
        </w:rPr>
        <w:t xml:space="preserve"> учебу</w:t>
      </w:r>
      <w:r>
        <w:rPr>
          <w:sz w:val="24"/>
        </w:rPr>
        <w:t xml:space="preserve"> в</w:t>
      </w:r>
      <w:r>
        <w:rPr>
          <w:sz w:val="24"/>
        </w:rPr>
        <w:t xml:space="preserve"> высших</w:t>
      </w:r>
      <w:r>
        <w:rPr>
          <w:sz w:val="24"/>
        </w:rPr>
        <w:t xml:space="preserve"> и</w:t>
      </w:r>
      <w:r>
        <w:rPr>
          <w:sz w:val="24"/>
        </w:rPr>
        <w:t xml:space="preserve"> средних</w:t>
      </w:r>
      <w:r>
        <w:rPr>
          <w:sz w:val="24"/>
        </w:rPr>
        <w:t xml:space="preserve"> специальных</w:t>
      </w:r>
      <w:r>
        <w:rPr>
          <w:sz w:val="24"/>
        </w:rPr>
        <w:t xml:space="preserve"> учебных</w:t>
      </w:r>
      <w:r>
        <w:rPr>
          <w:sz w:val="24"/>
        </w:rPr>
        <w:t xml:space="preserve"> заведениях</w:t>
      </w:r>
      <w:r>
        <w:rPr>
          <w:sz w:val="24"/>
        </w:rPr>
        <w:t>, военную</w:t>
      </w:r>
      <w:r>
        <w:rPr>
          <w:sz w:val="24"/>
        </w:rPr>
        <w:t xml:space="preserve"> службу</w:t>
      </w:r>
      <w:r>
        <w:rPr>
          <w:sz w:val="24"/>
        </w:rPr>
        <w:t>, работу</w:t>
      </w:r>
      <w:r>
        <w:rPr>
          <w:sz w:val="24"/>
        </w:rPr>
        <w:t xml:space="preserve"> по</w:t>
      </w:r>
      <w:r>
        <w:rPr>
          <w:sz w:val="24"/>
        </w:rPr>
        <w:t xml:space="preserve"> совместительству</w:t>
      </w:r>
      <w:r>
        <w:rPr>
          <w:sz w:val="24"/>
        </w:rPr>
        <w:t>, предпринимательскую</w:t>
      </w:r>
      <w:r>
        <w:rPr>
          <w:sz w:val="24"/>
        </w:rPr>
        <w:t xml:space="preserve"> деятельность</w:t>
      </w:r>
      <w:r>
        <w:rPr>
          <w:sz w:val="24"/>
        </w:rPr>
        <w:t xml:space="preserve"> и</w:t>
      </w:r>
      <w:r>
        <w:rPr>
          <w:sz w:val="24"/>
        </w:rPr>
        <w:t xml:space="preserve"> т.п</w:t>
      </w:r>
      <w:r>
        <w:rPr>
          <w:sz w:val="24"/>
        </w:rPr>
        <w:t>.).</w:t>
      </w:r>
    </w:p>
    <w:p w14:paraId="3A000000">
      <w:pPr>
        <w:spacing w:after="120"/>
        <w:ind/>
      </w:pPr>
      <w:r>
        <w:t>При</w:t>
      </w:r>
      <w:r>
        <w:t xml:space="preserve"> заполнении</w:t>
      </w:r>
      <w:r>
        <w:t xml:space="preserve"> данного</w:t>
      </w:r>
      <w:r>
        <w:t xml:space="preserve"> пункта</w:t>
      </w:r>
      <w:r>
        <w:t xml:space="preserve"> необходимо</w:t>
      </w:r>
      <w:r>
        <w:t xml:space="preserve"> именовать</w:t>
      </w:r>
      <w:r>
        <w:t xml:space="preserve"> организации</w:t>
      </w:r>
      <w:r>
        <w:t xml:space="preserve"> так</w:t>
      </w:r>
      <w:r>
        <w:t>, как</w:t>
      </w:r>
      <w:r>
        <w:t xml:space="preserve"> они</w:t>
      </w:r>
      <w:r>
        <w:t xml:space="preserve"> назывались</w:t>
      </w:r>
      <w:r>
        <w:t xml:space="preserve"> в</w:t>
      </w:r>
      <w:r>
        <w:t xml:space="preserve"> с</w:t>
      </w:r>
      <w:r>
        <w:t>вое</w:t>
      </w:r>
      <w:r>
        <w:t xml:space="preserve"> время</w:t>
      </w:r>
      <w:r>
        <w:t>, военную</w:t>
      </w:r>
      <w:r>
        <w:t xml:space="preserve"> службу</w:t>
      </w:r>
      <w:r>
        <w:t xml:space="preserve"> записывать</w:t>
      </w:r>
      <w:r>
        <w:t xml:space="preserve"> с</w:t>
      </w:r>
      <w:r>
        <w:t xml:space="preserve"> указанием</w:t>
      </w:r>
      <w:r>
        <w:t xml:space="preserve"> должности</w:t>
      </w:r>
      <w:r>
        <w:t xml:space="preserve"> и</w:t>
      </w:r>
      <w:r>
        <w:t xml:space="preserve"> номера</w:t>
      </w:r>
      <w:r>
        <w:t xml:space="preserve"> воинской</w:t>
      </w:r>
      <w:r>
        <w:t xml:space="preserve"> части</w:t>
      </w:r>
      <w:r>
        <w:t>.</w:t>
      </w: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1290"/>
        <w:gridCol w:w="1290"/>
        <w:gridCol w:w="4252"/>
        <w:gridCol w:w="3402"/>
      </w:tblGrid>
      <w:tr>
        <w:tc>
          <w:tcPr>
            <w:tcW w:type="dxa" w:w="25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3B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  <w:r>
              <w:rPr>
                <w:sz w:val="24"/>
              </w:rPr>
              <w:t xml:space="preserve"> и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type="dxa" w:w="4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z w:val="24"/>
              </w:rPr>
              <w:t xml:space="preserve"> с</w:t>
            </w:r>
            <w:r>
              <w:rPr>
                <w:sz w:val="24"/>
              </w:rPr>
              <w:t xml:space="preserve"> указанием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организации</w:t>
            </w:r>
          </w:p>
        </w:tc>
        <w:tc>
          <w:tcPr>
            <w:tcW w:type="dxa" w:w="34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3D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(в</w:t>
            </w:r>
            <w:r>
              <w:rPr>
                <w:sz w:val="24"/>
              </w:rPr>
              <w:t xml:space="preserve"> т.ч</w:t>
            </w:r>
            <w:r>
              <w:rPr>
                <w:sz w:val="24"/>
              </w:rPr>
              <w:t>. за</w:t>
            </w:r>
            <w:r>
              <w:rPr>
                <w:sz w:val="24"/>
              </w:rPr>
              <w:t xml:space="preserve"> границей</w:t>
            </w:r>
            <w:r>
              <w:rPr>
                <w:sz w:val="24"/>
              </w:rPr>
              <w:t>)</w:t>
            </w:r>
          </w:p>
        </w:tc>
      </w:tr>
      <w:tr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3E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поступ</w:t>
            </w:r>
            <w:r>
              <w:rPr>
                <w:sz w:val="24"/>
              </w:rPr>
              <w:t>ления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3F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ухода</w:t>
            </w:r>
          </w:p>
        </w:tc>
        <w:tc>
          <w:tcPr>
            <w:tcW w:type="dxa" w:w="4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/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/>
        </w:tc>
      </w:tr>
      <w:tr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0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1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2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300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4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5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6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700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8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9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A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B00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C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D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E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F00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50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51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52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5300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54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55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56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5700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58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59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5A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5B00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5C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5D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5E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5F00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60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61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62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6300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64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65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66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6700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68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69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6A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6B00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6C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6D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6E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6F00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70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71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72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7300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74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75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76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7700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78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79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7A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7B00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7C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7D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7E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7F00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80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81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82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8300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84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85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86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8700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88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89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8A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8B00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8C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8D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8E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8F00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90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91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92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9300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94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95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96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9700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98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99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9A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9B00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9C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9D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9E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9F00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A0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A1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A2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A300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A4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A5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A6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A700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A8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A9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AA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AB00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AC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AD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AE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AF00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B0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B1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B2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B300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B4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B5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B6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B7000000">
            <w:pPr>
              <w:spacing w:after="0" w:line="240" w:lineRule="auto"/>
              <w:ind/>
              <w:rPr>
                <w:sz w:val="24"/>
              </w:rPr>
            </w:pPr>
          </w:p>
        </w:tc>
      </w:tr>
    </w:tbl>
    <w:p w14:paraId="B8000000">
      <w:pPr>
        <w:spacing w:before="120"/>
        <w:ind/>
        <w:rPr>
          <w:sz w:val="24"/>
        </w:rPr>
      </w:pPr>
      <w:r>
        <w:rPr>
          <w:sz w:val="24"/>
        </w:rPr>
        <w:t>12. Государственные</w:t>
      </w:r>
      <w:r>
        <w:rPr>
          <w:sz w:val="24"/>
        </w:rPr>
        <w:t xml:space="preserve"> награды</w:t>
      </w:r>
      <w:r>
        <w:rPr>
          <w:sz w:val="24"/>
        </w:rPr>
        <w:t>, иные</w:t>
      </w:r>
      <w:r>
        <w:rPr>
          <w:sz w:val="24"/>
        </w:rPr>
        <w:t xml:space="preserve"> награды</w:t>
      </w:r>
      <w:r>
        <w:rPr>
          <w:sz w:val="24"/>
        </w:rPr>
        <w:t xml:space="preserve"> и</w:t>
      </w:r>
      <w:r>
        <w:rPr>
          <w:sz w:val="24"/>
        </w:rPr>
        <w:t xml:space="preserve"> знаки</w:t>
      </w:r>
      <w:r>
        <w:rPr>
          <w:sz w:val="24"/>
        </w:rPr>
        <w:t xml:space="preserve"> отличия</w:t>
      </w:r>
    </w:p>
    <w:p w14:paraId="B9000000">
      <w:pPr>
        <w:rPr>
          <w:sz w:val="24"/>
        </w:rPr>
      </w:pPr>
    </w:p>
    <w:p w14:paraId="BA000000">
      <w:pPr>
        <w:rPr>
          <w:sz w:val="2"/>
        </w:rPr>
      </w:pPr>
    </w:p>
    <w:p w14:paraId="BB000000">
      <w:pPr>
        <w:ind/>
        <w:jc w:val="both"/>
        <w:rPr>
          <w:sz w:val="24"/>
        </w:rPr>
      </w:pPr>
      <w:r>
        <w:rPr>
          <w:sz w:val="24"/>
        </w:rPr>
        <w:t>13. </w:t>
      </w:r>
      <w:r>
        <w:rPr>
          <w:sz w:val="24"/>
        </w:rPr>
        <w:t>Ваши</w:t>
      </w:r>
      <w:r>
        <w:rPr>
          <w:sz w:val="24"/>
        </w:rPr>
        <w:t xml:space="preserve"> близкие</w:t>
      </w:r>
      <w:r>
        <w:rPr>
          <w:sz w:val="24"/>
        </w:rPr>
        <w:t xml:space="preserve"> родственники</w:t>
      </w:r>
      <w:r>
        <w:rPr>
          <w:sz w:val="24"/>
        </w:rPr>
        <w:t xml:space="preserve"> (отец</w:t>
      </w:r>
      <w:r>
        <w:rPr>
          <w:sz w:val="24"/>
        </w:rPr>
        <w:t>, мать</w:t>
      </w:r>
      <w:r>
        <w:rPr>
          <w:sz w:val="24"/>
        </w:rPr>
        <w:t>, братья</w:t>
      </w:r>
      <w:r>
        <w:rPr>
          <w:sz w:val="24"/>
        </w:rPr>
        <w:t>, сестры</w:t>
      </w:r>
      <w:r>
        <w:rPr>
          <w:sz w:val="24"/>
        </w:rPr>
        <w:t xml:space="preserve"> и</w:t>
      </w:r>
      <w:r>
        <w:rPr>
          <w:sz w:val="24"/>
        </w:rPr>
        <w:t xml:space="preserve"> дети</w:t>
      </w:r>
      <w:r>
        <w:rPr>
          <w:sz w:val="24"/>
        </w:rPr>
        <w:t>), а</w:t>
      </w:r>
      <w:r>
        <w:rPr>
          <w:sz w:val="24"/>
        </w:rPr>
        <w:t xml:space="preserve"> также</w:t>
      </w:r>
      <w:r>
        <w:rPr>
          <w:sz w:val="24"/>
        </w:rPr>
        <w:t xml:space="preserve"> муж</w:t>
      </w:r>
      <w:r>
        <w:rPr>
          <w:sz w:val="24"/>
        </w:rPr>
        <w:t xml:space="preserve"> (жена</w:t>
      </w:r>
      <w:r>
        <w:rPr>
          <w:sz w:val="24"/>
        </w:rPr>
        <w:t>), в</w:t>
      </w:r>
      <w:r>
        <w:rPr>
          <w:sz w:val="24"/>
        </w:rPr>
        <w:t xml:space="preserve"> том</w:t>
      </w:r>
      <w:r>
        <w:rPr>
          <w:sz w:val="24"/>
        </w:rPr>
        <w:t xml:space="preserve"> числе</w:t>
      </w:r>
      <w:r>
        <w:rPr>
          <w:sz w:val="24"/>
        </w:rPr>
        <w:t xml:space="preserve"> бывшие.</w:t>
      </w:r>
    </w:p>
    <w:p w14:paraId="BC000000">
      <w:pPr>
        <w:spacing w:after="120"/>
        <w:ind w:firstLine="567" w:left="0"/>
        <w:jc w:val="both"/>
        <w:rPr>
          <w:sz w:val="24"/>
        </w:rPr>
      </w:pPr>
      <w:r>
        <w:rPr>
          <w:sz w:val="24"/>
        </w:rPr>
        <w:t>Если</w:t>
      </w:r>
      <w:r>
        <w:rPr>
          <w:sz w:val="24"/>
        </w:rPr>
        <w:t xml:space="preserve"> р</w:t>
      </w:r>
      <w:r>
        <w:rPr>
          <w:sz w:val="24"/>
        </w:rPr>
        <w:t>одственники</w:t>
      </w:r>
      <w:r>
        <w:rPr>
          <w:sz w:val="24"/>
        </w:rPr>
        <w:t xml:space="preserve"> изменяли</w:t>
      </w:r>
      <w:r>
        <w:rPr>
          <w:sz w:val="24"/>
        </w:rPr>
        <w:t xml:space="preserve"> фамилию</w:t>
      </w:r>
      <w:r>
        <w:rPr>
          <w:sz w:val="24"/>
        </w:rPr>
        <w:t>, имя</w:t>
      </w:r>
      <w:r>
        <w:rPr>
          <w:sz w:val="24"/>
        </w:rPr>
        <w:t>, отчество</w:t>
      </w:r>
      <w:r>
        <w:rPr>
          <w:sz w:val="24"/>
        </w:rPr>
        <w:t>, необходимо</w:t>
      </w:r>
      <w:r>
        <w:rPr>
          <w:sz w:val="24"/>
        </w:rPr>
        <w:t xml:space="preserve"> также</w:t>
      </w:r>
      <w:r>
        <w:rPr>
          <w:sz w:val="24"/>
        </w:rPr>
        <w:t xml:space="preserve"> указать</w:t>
      </w:r>
      <w:r>
        <w:rPr>
          <w:sz w:val="24"/>
        </w:rPr>
        <w:t xml:space="preserve"> их</w:t>
      </w:r>
      <w:r>
        <w:rPr>
          <w:sz w:val="24"/>
        </w:rPr>
        <w:t xml:space="preserve"> прежние</w:t>
      </w:r>
      <w:r>
        <w:rPr>
          <w:sz w:val="24"/>
        </w:rPr>
        <w:t xml:space="preserve"> фамилию</w:t>
      </w:r>
      <w:r>
        <w:rPr>
          <w:sz w:val="24"/>
        </w:rPr>
        <w:t>, имя</w:t>
      </w:r>
      <w:r>
        <w:rPr>
          <w:sz w:val="24"/>
        </w:rPr>
        <w:t>, отчество.</w:t>
      </w: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1729"/>
        <w:gridCol w:w="2694"/>
        <w:gridCol w:w="1717"/>
        <w:gridCol w:w="2047"/>
        <w:gridCol w:w="2047"/>
      </w:tblGrid>
      <w:tr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BD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z w:val="24"/>
              </w:rPr>
              <w:t xml:space="preserve"> родства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BE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Фамилия</w:t>
            </w:r>
            <w:r>
              <w:rPr>
                <w:sz w:val="24"/>
              </w:rPr>
              <w:t>, имя,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отчество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BF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z w:val="24"/>
              </w:rPr>
              <w:t>, число</w:t>
            </w:r>
            <w:r>
              <w:rPr>
                <w:sz w:val="24"/>
              </w:rPr>
              <w:t>, месяц</w:t>
            </w:r>
            <w:r>
              <w:rPr>
                <w:sz w:val="24"/>
              </w:rPr>
              <w:t xml:space="preserve"> и</w:t>
            </w:r>
            <w:r>
              <w:rPr>
                <w:sz w:val="24"/>
              </w:rPr>
              <w:t xml:space="preserve"> место</w:t>
            </w:r>
            <w:r>
              <w:rPr>
                <w:sz w:val="24"/>
              </w:rPr>
              <w:t xml:space="preserve"> рождения</w:t>
            </w: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C0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z w:val="24"/>
              </w:rPr>
              <w:t xml:space="preserve"> работы</w:t>
            </w:r>
            <w:r>
              <w:rPr>
                <w:sz w:val="24"/>
              </w:rPr>
              <w:t xml:space="preserve"> (наименование</w:t>
            </w:r>
            <w:r>
              <w:rPr>
                <w:sz w:val="24"/>
              </w:rPr>
              <w:t xml:space="preserve"> и</w:t>
            </w:r>
            <w:r>
              <w:rPr>
                <w:sz w:val="24"/>
              </w:rPr>
              <w:t xml:space="preserve"> адрес</w:t>
            </w:r>
            <w:r>
              <w:rPr>
                <w:sz w:val="24"/>
              </w:rPr>
              <w:t xml:space="preserve"> организации</w:t>
            </w:r>
            <w:r>
              <w:rPr>
                <w:sz w:val="24"/>
              </w:rPr>
              <w:t>), должность</w:t>
            </w: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C1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z w:val="24"/>
              </w:rPr>
              <w:t xml:space="preserve"> адрес</w:t>
            </w:r>
            <w:r>
              <w:rPr>
                <w:sz w:val="24"/>
              </w:rPr>
              <w:t xml:space="preserve"> (ад</w:t>
            </w:r>
            <w:r>
              <w:rPr>
                <w:sz w:val="24"/>
              </w:rPr>
              <w:t>рес</w:t>
            </w:r>
            <w:r>
              <w:rPr>
                <w:sz w:val="24"/>
              </w:rPr>
              <w:t xml:space="preserve"> регистрации</w:t>
            </w:r>
            <w:r>
              <w:rPr>
                <w:sz w:val="24"/>
              </w:rPr>
              <w:t>, фактического</w:t>
            </w:r>
            <w:r>
              <w:rPr>
                <w:sz w:val="24"/>
              </w:rPr>
              <w:t xml:space="preserve"> проживания</w:t>
            </w:r>
            <w:r>
              <w:rPr>
                <w:sz w:val="24"/>
              </w:rPr>
              <w:t>)</w:t>
            </w:r>
          </w:p>
        </w:tc>
      </w:tr>
      <w:tr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C2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C3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C4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C5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C600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C7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C8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C9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CA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CB00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CC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CD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CE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CF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D000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D1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D2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D3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D4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D500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D6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D7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D8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D9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DA00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DB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DC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DD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DE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DF00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E0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E1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E2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E3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E400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E5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E6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E7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E8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E900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EA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EB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EC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ED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EE00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EF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F0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F1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F2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F300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F4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F5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F6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F7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F800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F9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FA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FB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FC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FD00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FE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FF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00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01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0201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03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04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05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06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0701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08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09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0A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0B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0C01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0D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0E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0F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10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1101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12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13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14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15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1601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17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18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19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1A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1B01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1C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1D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1E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1F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2001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21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22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23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24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2501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26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27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28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29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2A01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2B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2C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2D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2E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2F01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30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31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32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33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3401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35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36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37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38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3901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3A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3B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3C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3D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3E01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3F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0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1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2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301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4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5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6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7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801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9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A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B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C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D01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E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F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50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51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5201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53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54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55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56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5701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58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59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5A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5B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5C01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5D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5E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5F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60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6101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62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63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64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65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6601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67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68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69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6A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6B01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6C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6D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6E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6F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7001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71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72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73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74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7501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76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77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78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79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7A01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7B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7C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7D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7E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7F01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80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81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82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83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8401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85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86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87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88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8901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8A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8B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8C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8D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8E01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8F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90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91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92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9301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94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95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96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97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98010000">
            <w:pPr>
              <w:spacing w:after="0" w:line="240" w:lineRule="auto"/>
              <w:ind/>
              <w:rPr>
                <w:sz w:val="24"/>
              </w:rPr>
            </w:pPr>
          </w:p>
        </w:tc>
      </w:tr>
    </w:tbl>
    <w:p w14:paraId="99010000">
      <w:pPr>
        <w:spacing w:before="120"/>
        <w:ind/>
        <w:jc w:val="both"/>
        <w:rPr>
          <w:sz w:val="24"/>
        </w:rPr>
      </w:pPr>
      <w:r>
        <w:rPr>
          <w:sz w:val="24"/>
        </w:rPr>
        <w:t>14. </w:t>
      </w:r>
      <w:r>
        <w:rPr>
          <w:sz w:val="24"/>
        </w:rPr>
        <w:t>Ваши</w:t>
      </w:r>
      <w:r>
        <w:rPr>
          <w:sz w:val="24"/>
        </w:rPr>
        <w:t xml:space="preserve"> близкие</w:t>
      </w:r>
      <w:r>
        <w:rPr>
          <w:sz w:val="24"/>
        </w:rPr>
        <w:t xml:space="preserve"> родственники</w:t>
      </w:r>
      <w:r>
        <w:rPr>
          <w:sz w:val="24"/>
        </w:rPr>
        <w:t xml:space="preserve"> (отец</w:t>
      </w:r>
      <w:r>
        <w:rPr>
          <w:sz w:val="24"/>
        </w:rPr>
        <w:t>, мать</w:t>
      </w:r>
      <w:r>
        <w:rPr>
          <w:sz w:val="24"/>
        </w:rPr>
        <w:t>, братья</w:t>
      </w:r>
      <w:r>
        <w:rPr>
          <w:sz w:val="24"/>
        </w:rPr>
        <w:t>, сестры</w:t>
      </w:r>
      <w:r>
        <w:rPr>
          <w:sz w:val="24"/>
        </w:rPr>
        <w:t xml:space="preserve"> и</w:t>
      </w:r>
      <w:r>
        <w:rPr>
          <w:sz w:val="24"/>
        </w:rPr>
        <w:t xml:space="preserve"> дети</w:t>
      </w:r>
      <w:r>
        <w:rPr>
          <w:sz w:val="24"/>
        </w:rPr>
        <w:t xml:space="preserve">), </w:t>
      </w:r>
      <w:r>
        <w:rPr>
          <w:sz w:val="24"/>
        </w:rPr>
        <w:t>а</w:t>
      </w:r>
      <w:r>
        <w:rPr>
          <w:sz w:val="24"/>
        </w:rPr>
        <w:t xml:space="preserve"> также</w:t>
      </w:r>
      <w:r>
        <w:rPr>
          <w:sz w:val="24"/>
        </w:rPr>
        <w:t xml:space="preserve"> муж</w:t>
      </w:r>
      <w:r>
        <w:rPr>
          <w:sz w:val="24"/>
        </w:rPr>
        <w:t xml:space="preserve"> (жена</w:t>
      </w:r>
      <w:r>
        <w:rPr>
          <w:sz w:val="24"/>
        </w:rPr>
        <w:t>), в</w:t>
      </w:r>
      <w:r>
        <w:rPr>
          <w:sz w:val="24"/>
        </w:rPr>
        <w:t xml:space="preserve"> том</w:t>
      </w:r>
      <w:r>
        <w:rPr>
          <w:sz w:val="24"/>
        </w:rPr>
        <w:t xml:space="preserve"> числе</w:t>
      </w:r>
      <w:r>
        <w:rPr>
          <w:sz w:val="24"/>
        </w:rPr>
        <w:t xml:space="preserve"> бывшие</w:t>
      </w:r>
      <w:r>
        <w:rPr>
          <w:sz w:val="24"/>
        </w:rPr>
        <w:t>, постоянно</w:t>
      </w:r>
      <w:r>
        <w:rPr>
          <w:sz w:val="24"/>
        </w:rPr>
        <w:t xml:space="preserve"> проживающие</w:t>
      </w:r>
      <w:r>
        <w:rPr>
          <w:sz w:val="24"/>
        </w:rPr>
        <w:t xml:space="preserve"> за</w:t>
      </w:r>
      <w:r>
        <w:rPr>
          <w:sz w:val="24"/>
        </w:rPr>
        <w:t xml:space="preserve"> границей</w:t>
      </w:r>
      <w:r>
        <w:rPr>
          <w:sz w:val="24"/>
        </w:rPr>
        <w:t xml:space="preserve"> и</w:t>
      </w:r>
      <w:r>
        <w:rPr>
          <w:sz w:val="24"/>
        </w:rPr>
        <w:t xml:space="preserve"> (или</w:t>
      </w:r>
      <w:r>
        <w:rPr>
          <w:sz w:val="24"/>
        </w:rPr>
        <w:t>) оформляющие</w:t>
      </w:r>
      <w:r>
        <w:rPr>
          <w:sz w:val="24"/>
        </w:rPr>
        <w:t xml:space="preserve"> документы</w:t>
      </w:r>
      <w:r>
        <w:rPr>
          <w:sz w:val="24"/>
        </w:rPr>
        <w:t xml:space="preserve"> для</w:t>
      </w:r>
      <w:r>
        <w:rPr>
          <w:sz w:val="24"/>
        </w:rPr>
        <w:t xml:space="preserve"> выезда</w:t>
      </w:r>
      <w:r>
        <w:rPr>
          <w:sz w:val="24"/>
        </w:rPr>
        <w:t xml:space="preserve"> на</w:t>
      </w:r>
      <w:r>
        <w:rPr>
          <w:sz w:val="24"/>
        </w:rPr>
        <w:t xml:space="preserve"> постоянное</w:t>
      </w:r>
      <w:r>
        <w:rPr>
          <w:sz w:val="24"/>
        </w:rPr>
        <w:t xml:space="preserve"> место</w:t>
      </w:r>
      <w:r>
        <w:rPr>
          <w:sz w:val="24"/>
        </w:rPr>
        <w:t xml:space="preserve"> жительства</w:t>
      </w:r>
      <w:r>
        <w:rPr>
          <w:sz w:val="24"/>
        </w:rPr>
        <w:t xml:space="preserve"> в</w:t>
      </w:r>
      <w:r>
        <w:rPr>
          <w:sz w:val="24"/>
        </w:rPr>
        <w:t xml:space="preserve"> другое</w:t>
      </w:r>
      <w:r>
        <w:rPr>
          <w:sz w:val="24"/>
        </w:rPr>
        <w:t xml:space="preserve"> государство</w:t>
      </w:r>
      <w:r>
        <w:rPr>
          <w:sz w:val="24"/>
        </w:rPr>
        <w:t xml:space="preserve">  </w:t>
      </w:r>
    </w:p>
    <w:p w14:paraId="9A010000">
      <w:pPr>
        <w:ind w:firstLine="0" w:left="5670"/>
        <w:jc w:val="center"/>
      </w:pPr>
      <w:r>
        <w:t>(фамилия</w:t>
      </w:r>
      <w:r>
        <w:t>, имя</w:t>
      </w:r>
      <w:r>
        <w:t>, отчество,</w:t>
      </w:r>
    </w:p>
    <w:p w14:paraId="9B010000">
      <w:pPr>
        <w:rPr>
          <w:sz w:val="24"/>
        </w:rPr>
      </w:pPr>
    </w:p>
    <w:p w14:paraId="9C010000">
      <w:pPr>
        <w:ind/>
        <w:jc w:val="center"/>
      </w:pPr>
      <w:r>
        <w:t>с</w:t>
      </w:r>
      <w:r>
        <w:t xml:space="preserve"> какого</w:t>
      </w:r>
      <w:r>
        <w:t xml:space="preserve"> времени</w:t>
      </w:r>
      <w:r>
        <w:t xml:space="preserve"> они</w:t>
      </w:r>
      <w:r>
        <w:t xml:space="preserve"> проживают</w:t>
      </w:r>
      <w:r>
        <w:t xml:space="preserve"> за</w:t>
      </w:r>
      <w:r>
        <w:t xml:space="preserve"> границей</w:t>
      </w:r>
      <w:r>
        <w:t>)</w:t>
      </w:r>
    </w:p>
    <w:p w14:paraId="9D010000">
      <w:pPr>
        <w:rPr>
          <w:sz w:val="24"/>
        </w:rPr>
      </w:pPr>
    </w:p>
    <w:p w14:paraId="9E010000">
      <w:pPr>
        <w:rPr>
          <w:sz w:val="2"/>
        </w:rPr>
      </w:pPr>
    </w:p>
    <w:p w14:paraId="9F010000">
      <w:pPr>
        <w:rPr>
          <w:sz w:val="24"/>
        </w:rPr>
      </w:pPr>
    </w:p>
    <w:p w14:paraId="A0010000">
      <w:pPr>
        <w:rPr>
          <w:sz w:val="2"/>
        </w:rPr>
      </w:pPr>
    </w:p>
    <w:p w14:paraId="A1010000">
      <w:pPr>
        <w:tabs>
          <w:tab w:leader="none" w:pos="8505" w:val="left"/>
        </w:tabs>
        <w:spacing w:before="480"/>
        <w:ind/>
        <w:rPr>
          <w:sz w:val="24"/>
        </w:rPr>
      </w:pPr>
      <w:r>
        <w:rPr>
          <w:sz w:val="24"/>
        </w:rPr>
        <w:t>15. Пребывани</w:t>
      </w:r>
      <w:r>
        <w:rPr>
          <w:sz w:val="24"/>
        </w:rPr>
        <w:t>е</w:t>
      </w:r>
      <w:r>
        <w:rPr>
          <w:sz w:val="24"/>
        </w:rPr>
        <w:t xml:space="preserve"> за</w:t>
      </w:r>
      <w:r>
        <w:rPr>
          <w:sz w:val="24"/>
        </w:rPr>
        <w:t xml:space="preserve"> границей</w:t>
      </w:r>
      <w:r>
        <w:rPr>
          <w:sz w:val="24"/>
        </w:rPr>
        <w:t xml:space="preserve"> (когда</w:t>
      </w:r>
      <w:r>
        <w:rPr>
          <w:sz w:val="24"/>
        </w:rPr>
        <w:t>, где</w:t>
      </w:r>
      <w:r>
        <w:rPr>
          <w:sz w:val="24"/>
        </w:rPr>
        <w:t>, с</w:t>
      </w:r>
      <w:r>
        <w:rPr>
          <w:sz w:val="24"/>
        </w:rPr>
        <w:t xml:space="preserve"> какой</w:t>
      </w:r>
      <w:r>
        <w:rPr>
          <w:sz w:val="24"/>
        </w:rPr>
        <w:t xml:space="preserve"> целью</w:t>
      </w:r>
      <w:r>
        <w:rPr>
          <w:sz w:val="24"/>
        </w:rPr>
        <w:t xml:space="preserve">)  </w:t>
      </w:r>
    </w:p>
    <w:p w14:paraId="A2010000">
      <w:pPr>
        <w:tabs>
          <w:tab w:leader="none" w:pos="8505" w:val="left"/>
        </w:tabs>
        <w:ind w:firstLine="0" w:left="5783"/>
        <w:rPr>
          <w:sz w:val="2"/>
        </w:rPr>
      </w:pPr>
    </w:p>
    <w:p w14:paraId="A3010000">
      <w:pPr>
        <w:rPr>
          <w:sz w:val="24"/>
        </w:rPr>
      </w:pPr>
    </w:p>
    <w:p w14:paraId="A4010000">
      <w:pPr>
        <w:rPr>
          <w:sz w:val="24"/>
        </w:rPr>
      </w:pPr>
    </w:p>
    <w:p w14:paraId="A5010000">
      <w:pPr>
        <w:rPr>
          <w:sz w:val="2"/>
        </w:rPr>
      </w:pPr>
    </w:p>
    <w:p w14:paraId="A6010000">
      <w:pPr>
        <w:tabs>
          <w:tab w:leader="none" w:pos="8505" w:val="left"/>
        </w:tabs>
        <w:ind/>
        <w:rPr>
          <w:sz w:val="24"/>
        </w:rPr>
      </w:pPr>
    </w:p>
    <w:p w14:paraId="A7010000">
      <w:pPr>
        <w:tabs>
          <w:tab w:leader="none" w:pos="8505" w:val="left"/>
        </w:tabs>
        <w:ind/>
        <w:rPr>
          <w:sz w:val="24"/>
        </w:rPr>
      </w:pPr>
      <w:r>
        <w:rPr>
          <w:sz w:val="24"/>
        </w:rPr>
        <w:t>16. Отношение</w:t>
      </w:r>
      <w:r>
        <w:rPr>
          <w:sz w:val="24"/>
        </w:rPr>
        <w:t xml:space="preserve"> к</w:t>
      </w:r>
      <w:r>
        <w:rPr>
          <w:sz w:val="24"/>
        </w:rPr>
        <w:t xml:space="preserve"> воинской</w:t>
      </w:r>
      <w:r>
        <w:rPr>
          <w:sz w:val="24"/>
        </w:rPr>
        <w:t xml:space="preserve"> обязанности</w:t>
      </w:r>
      <w:r>
        <w:rPr>
          <w:sz w:val="24"/>
        </w:rPr>
        <w:t xml:space="preserve"> и</w:t>
      </w:r>
      <w:r>
        <w:rPr>
          <w:sz w:val="24"/>
        </w:rPr>
        <w:t xml:space="preserve"> воинское</w:t>
      </w:r>
      <w:r>
        <w:rPr>
          <w:sz w:val="24"/>
        </w:rPr>
        <w:t xml:space="preserve"> звание</w:t>
      </w:r>
      <w:r>
        <w:rPr>
          <w:sz w:val="24"/>
        </w:rPr>
        <w:t xml:space="preserve">  </w:t>
      </w:r>
    </w:p>
    <w:p w14:paraId="A8010000">
      <w:pPr>
        <w:tabs>
          <w:tab w:leader="none" w:pos="8505" w:val="left"/>
        </w:tabs>
        <w:ind w:firstLine="0" w:left="6124"/>
        <w:rPr>
          <w:sz w:val="2"/>
        </w:rPr>
      </w:pPr>
    </w:p>
    <w:p w14:paraId="A9010000">
      <w:pPr>
        <w:rPr>
          <w:sz w:val="24"/>
        </w:rPr>
      </w:pPr>
    </w:p>
    <w:p w14:paraId="AA010000">
      <w:pPr>
        <w:rPr>
          <w:sz w:val="2"/>
        </w:rPr>
      </w:pPr>
    </w:p>
    <w:p w14:paraId="AB010000">
      <w:pPr>
        <w:tabs>
          <w:tab w:leader="none" w:pos="8505" w:val="left"/>
        </w:tabs>
        <w:ind/>
        <w:jc w:val="both"/>
        <w:rPr>
          <w:sz w:val="24"/>
        </w:rPr>
      </w:pPr>
      <w:r>
        <w:rPr>
          <w:sz w:val="24"/>
        </w:rPr>
        <w:t>17. </w:t>
      </w:r>
      <w:r>
        <w:rPr>
          <w:sz w:val="24"/>
        </w:rPr>
        <w:t>Домашний</w:t>
      </w:r>
      <w:r>
        <w:rPr>
          <w:sz w:val="24"/>
        </w:rPr>
        <w:t xml:space="preserve"> адрес</w:t>
      </w:r>
      <w:r>
        <w:rPr>
          <w:sz w:val="24"/>
        </w:rPr>
        <w:t xml:space="preserve"> (адрес</w:t>
      </w:r>
      <w:r>
        <w:rPr>
          <w:sz w:val="24"/>
        </w:rPr>
        <w:t xml:space="preserve"> регистрации</w:t>
      </w:r>
      <w:r>
        <w:rPr>
          <w:sz w:val="24"/>
        </w:rPr>
        <w:t>, фактического</w:t>
      </w:r>
      <w:r>
        <w:rPr>
          <w:sz w:val="24"/>
        </w:rPr>
        <w:t xml:space="preserve"> проживания</w:t>
      </w:r>
      <w:r>
        <w:rPr>
          <w:sz w:val="24"/>
        </w:rPr>
        <w:t>), номер</w:t>
      </w:r>
      <w:r>
        <w:rPr>
          <w:sz w:val="24"/>
        </w:rPr>
        <w:t xml:space="preserve"> телефона</w:t>
      </w:r>
      <w:r>
        <w:rPr>
          <w:sz w:val="24"/>
        </w:rPr>
        <w:t xml:space="preserve"> (либо</w:t>
      </w:r>
      <w:r>
        <w:rPr>
          <w:sz w:val="24"/>
        </w:rPr>
        <w:t xml:space="preserve"> иной</w:t>
      </w:r>
      <w:r>
        <w:rPr>
          <w:sz w:val="24"/>
        </w:rPr>
        <w:t xml:space="preserve"> вид</w:t>
      </w:r>
      <w:r>
        <w:rPr>
          <w:sz w:val="24"/>
        </w:rPr>
        <w:t xml:space="preserve"> связи</w:t>
      </w:r>
      <w:r>
        <w:rPr>
          <w:sz w:val="24"/>
        </w:rPr>
        <w:t xml:space="preserve">)  </w:t>
      </w:r>
    </w:p>
    <w:p w14:paraId="AC010000">
      <w:pPr>
        <w:tabs>
          <w:tab w:leader="none" w:pos="8505" w:val="left"/>
        </w:tabs>
        <w:ind w:firstLine="0" w:left="1174"/>
        <w:rPr>
          <w:sz w:val="2"/>
        </w:rPr>
      </w:pPr>
    </w:p>
    <w:p w14:paraId="AD010000">
      <w:pPr>
        <w:rPr>
          <w:sz w:val="24"/>
        </w:rPr>
      </w:pPr>
    </w:p>
    <w:p w14:paraId="AE010000">
      <w:pPr>
        <w:rPr>
          <w:sz w:val="2"/>
        </w:rPr>
      </w:pPr>
    </w:p>
    <w:p w14:paraId="AF010000">
      <w:pPr>
        <w:rPr>
          <w:sz w:val="24"/>
        </w:rPr>
      </w:pPr>
    </w:p>
    <w:p w14:paraId="B0010000">
      <w:pPr>
        <w:rPr>
          <w:sz w:val="2"/>
        </w:rPr>
      </w:pPr>
    </w:p>
    <w:p w14:paraId="B1010000">
      <w:pPr>
        <w:rPr>
          <w:sz w:val="24"/>
        </w:rPr>
      </w:pPr>
    </w:p>
    <w:p w14:paraId="B2010000">
      <w:pPr>
        <w:rPr>
          <w:sz w:val="24"/>
        </w:rPr>
      </w:pPr>
    </w:p>
    <w:p w14:paraId="B3010000">
      <w:pPr>
        <w:rPr>
          <w:sz w:val="2"/>
        </w:rPr>
      </w:pPr>
    </w:p>
    <w:p w14:paraId="B4010000">
      <w:pPr>
        <w:tabs>
          <w:tab w:leader="none" w:pos="8505" w:val="left"/>
        </w:tabs>
        <w:ind/>
        <w:rPr>
          <w:sz w:val="24"/>
        </w:rPr>
      </w:pPr>
      <w:r>
        <w:rPr>
          <w:sz w:val="24"/>
        </w:rPr>
        <w:t>18. Паспорт</w:t>
      </w:r>
      <w:r>
        <w:rPr>
          <w:sz w:val="24"/>
        </w:rPr>
        <w:t xml:space="preserve"> или</w:t>
      </w:r>
      <w:r>
        <w:rPr>
          <w:sz w:val="24"/>
        </w:rPr>
        <w:t xml:space="preserve"> документ</w:t>
      </w:r>
      <w:r>
        <w:rPr>
          <w:sz w:val="24"/>
        </w:rPr>
        <w:t>, его</w:t>
      </w:r>
      <w:r>
        <w:rPr>
          <w:sz w:val="24"/>
        </w:rPr>
        <w:t xml:space="preserve"> за</w:t>
      </w:r>
      <w:r>
        <w:rPr>
          <w:sz w:val="24"/>
        </w:rPr>
        <w:t>меняющий</w:t>
      </w:r>
      <w:r>
        <w:rPr>
          <w:sz w:val="24"/>
        </w:rPr>
        <w:t xml:space="preserve">  </w:t>
      </w:r>
    </w:p>
    <w:p w14:paraId="B5010000">
      <w:pPr>
        <w:tabs>
          <w:tab w:leader="none" w:pos="8505" w:val="left"/>
        </w:tabs>
        <w:ind w:firstLine="0" w:left="4640"/>
        <w:jc w:val="center"/>
      </w:pPr>
      <w:r>
        <w:t>(серия</w:t>
      </w:r>
      <w:r>
        <w:t>, номер</w:t>
      </w:r>
      <w:r>
        <w:t>, кем</w:t>
      </w:r>
      <w:r>
        <w:t xml:space="preserve"> и</w:t>
      </w:r>
      <w:r>
        <w:t xml:space="preserve"> когда</w:t>
      </w:r>
      <w:r>
        <w:t xml:space="preserve"> выдан</w:t>
      </w:r>
      <w:r>
        <w:t>)</w:t>
      </w:r>
    </w:p>
    <w:p w14:paraId="B6010000">
      <w:pPr>
        <w:rPr>
          <w:sz w:val="24"/>
        </w:rPr>
      </w:pPr>
    </w:p>
    <w:p w14:paraId="B7010000">
      <w:pPr>
        <w:rPr>
          <w:sz w:val="2"/>
        </w:rPr>
      </w:pPr>
    </w:p>
    <w:p w14:paraId="B8010000">
      <w:pPr>
        <w:rPr>
          <w:sz w:val="24"/>
        </w:rPr>
      </w:pPr>
    </w:p>
    <w:p w14:paraId="B9010000">
      <w:pPr>
        <w:rPr>
          <w:sz w:val="2"/>
        </w:rPr>
      </w:pPr>
    </w:p>
    <w:p w14:paraId="BA010000">
      <w:pPr>
        <w:tabs>
          <w:tab w:leader="none" w:pos="8505" w:val="left"/>
        </w:tabs>
        <w:ind/>
        <w:rPr>
          <w:sz w:val="24"/>
        </w:rPr>
      </w:pPr>
      <w:r>
        <w:rPr>
          <w:sz w:val="24"/>
        </w:rPr>
        <w:t>19. Наличие</w:t>
      </w:r>
      <w:r>
        <w:rPr>
          <w:sz w:val="24"/>
        </w:rPr>
        <w:t xml:space="preserve"> заграничного</w:t>
      </w:r>
      <w:r>
        <w:rPr>
          <w:sz w:val="24"/>
        </w:rPr>
        <w:t xml:space="preserve"> паспорта</w:t>
      </w:r>
      <w:r>
        <w:rPr>
          <w:sz w:val="24"/>
        </w:rPr>
        <w:t xml:space="preserve">  </w:t>
      </w:r>
    </w:p>
    <w:p w14:paraId="BB010000">
      <w:pPr>
        <w:ind w:firstLine="0" w:left="3771"/>
        <w:jc w:val="center"/>
      </w:pPr>
      <w:r>
        <w:t>(серия</w:t>
      </w:r>
      <w:r>
        <w:t>, номер</w:t>
      </w:r>
      <w:r>
        <w:t>, кем</w:t>
      </w:r>
      <w:r>
        <w:t xml:space="preserve"> и</w:t>
      </w:r>
      <w:r>
        <w:t xml:space="preserve"> когда</w:t>
      </w:r>
      <w:r>
        <w:t xml:space="preserve"> выдан</w:t>
      </w:r>
      <w:r>
        <w:t>)</w:t>
      </w:r>
    </w:p>
    <w:p w14:paraId="BC010000">
      <w:pPr>
        <w:rPr>
          <w:sz w:val="24"/>
        </w:rPr>
      </w:pPr>
    </w:p>
    <w:p w14:paraId="BD010000">
      <w:pPr>
        <w:rPr>
          <w:sz w:val="2"/>
        </w:rPr>
      </w:pPr>
    </w:p>
    <w:p w14:paraId="BE010000">
      <w:pPr>
        <w:rPr>
          <w:sz w:val="24"/>
        </w:rPr>
      </w:pPr>
    </w:p>
    <w:p w14:paraId="BF010000">
      <w:pPr>
        <w:rPr>
          <w:sz w:val="2"/>
        </w:rPr>
      </w:pPr>
    </w:p>
    <w:p w14:paraId="C0010000">
      <w:pPr>
        <w:ind/>
        <w:jc w:val="both"/>
        <w:rPr>
          <w:sz w:val="2"/>
        </w:rPr>
      </w:pPr>
      <w:r>
        <w:rPr>
          <w:sz w:val="24"/>
        </w:rPr>
        <w:t>20.</w:t>
      </w:r>
      <w:r>
        <w:t> </w:t>
      </w:r>
      <w:r>
        <w:rPr>
          <w:sz w:val="24"/>
        </w:rPr>
        <w:t>Номер</w:t>
      </w:r>
      <w:r>
        <w:rPr>
          <w:sz w:val="24"/>
        </w:rPr>
        <w:t xml:space="preserve"> страхового</w:t>
      </w:r>
      <w:r>
        <w:rPr>
          <w:sz w:val="24"/>
        </w:rPr>
        <w:t xml:space="preserve"> свидетельства</w:t>
      </w:r>
      <w:r>
        <w:rPr>
          <w:sz w:val="24"/>
        </w:rPr>
        <w:t xml:space="preserve"> обязательного</w:t>
      </w:r>
      <w:r>
        <w:rPr>
          <w:sz w:val="24"/>
        </w:rPr>
        <w:t xml:space="preserve"> пенсионного</w:t>
      </w:r>
      <w:r>
        <w:rPr>
          <w:sz w:val="24"/>
        </w:rPr>
        <w:t xml:space="preserve"> страхования</w:t>
      </w:r>
      <w:r>
        <w:rPr>
          <w:sz w:val="24"/>
        </w:rPr>
        <w:t xml:space="preserve"> (если</w:t>
      </w:r>
      <w:r>
        <w:rPr>
          <w:sz w:val="24"/>
        </w:rPr>
        <w:t xml:space="preserve"> имеется</w:t>
      </w:r>
      <w:r>
        <w:rPr>
          <w:sz w:val="24"/>
        </w:rPr>
        <w:t>)</w:t>
      </w:r>
      <w:r>
        <w:rPr>
          <w:sz w:val="24"/>
        </w:rPr>
        <w:br/>
      </w:r>
    </w:p>
    <w:p w14:paraId="C1010000">
      <w:pPr>
        <w:rPr>
          <w:sz w:val="24"/>
        </w:rPr>
      </w:pPr>
    </w:p>
    <w:p w14:paraId="C2010000">
      <w:pPr>
        <w:rPr>
          <w:sz w:val="2"/>
        </w:rPr>
      </w:pPr>
    </w:p>
    <w:p w14:paraId="C3010000">
      <w:pPr>
        <w:rPr>
          <w:sz w:val="24"/>
        </w:rPr>
      </w:pPr>
      <w:r>
        <w:rPr>
          <w:sz w:val="24"/>
        </w:rPr>
        <w:t>21. ИНН</w:t>
      </w:r>
      <w:r>
        <w:rPr>
          <w:sz w:val="24"/>
        </w:rPr>
        <w:t xml:space="preserve"> (если</w:t>
      </w:r>
      <w:r>
        <w:rPr>
          <w:sz w:val="24"/>
        </w:rPr>
        <w:t xml:space="preserve"> имеется</w:t>
      </w:r>
      <w:r>
        <w:rPr>
          <w:sz w:val="24"/>
        </w:rPr>
        <w:t xml:space="preserve">)  </w:t>
      </w:r>
    </w:p>
    <w:p w14:paraId="C4010000">
      <w:pPr>
        <w:ind w:firstLine="0" w:left="2523"/>
        <w:rPr>
          <w:sz w:val="2"/>
        </w:rPr>
      </w:pPr>
    </w:p>
    <w:p w14:paraId="C5010000">
      <w:pPr>
        <w:ind/>
        <w:jc w:val="both"/>
        <w:rPr>
          <w:sz w:val="24"/>
        </w:rPr>
      </w:pPr>
      <w:r>
        <w:rPr>
          <w:sz w:val="24"/>
        </w:rPr>
        <w:t>22. </w:t>
      </w:r>
      <w:r>
        <w:rPr>
          <w:sz w:val="24"/>
        </w:rPr>
        <w:t>Дополнительн</w:t>
      </w:r>
      <w:r>
        <w:rPr>
          <w:sz w:val="24"/>
        </w:rPr>
        <w:t>ые</w:t>
      </w:r>
      <w:r>
        <w:rPr>
          <w:sz w:val="24"/>
        </w:rPr>
        <w:t xml:space="preserve"> сведения</w:t>
      </w:r>
      <w:r>
        <w:rPr>
          <w:sz w:val="24"/>
        </w:rPr>
        <w:t xml:space="preserve"> (участие</w:t>
      </w:r>
      <w:r>
        <w:rPr>
          <w:sz w:val="24"/>
        </w:rPr>
        <w:t xml:space="preserve"> в</w:t>
      </w:r>
      <w:r>
        <w:rPr>
          <w:sz w:val="24"/>
        </w:rPr>
        <w:t xml:space="preserve"> выборных</w:t>
      </w:r>
      <w:r>
        <w:rPr>
          <w:sz w:val="24"/>
        </w:rPr>
        <w:t xml:space="preserve"> представительных</w:t>
      </w:r>
      <w:r>
        <w:rPr>
          <w:sz w:val="24"/>
        </w:rPr>
        <w:t xml:space="preserve"> органах</w:t>
      </w:r>
      <w:r>
        <w:rPr>
          <w:sz w:val="24"/>
        </w:rPr>
        <w:t>, другая</w:t>
      </w:r>
      <w:r>
        <w:rPr>
          <w:sz w:val="24"/>
        </w:rPr>
        <w:t xml:space="preserve"> информация</w:t>
      </w:r>
      <w:r>
        <w:rPr>
          <w:sz w:val="24"/>
        </w:rPr>
        <w:t>, которую</w:t>
      </w:r>
      <w:r>
        <w:rPr>
          <w:sz w:val="24"/>
        </w:rPr>
        <w:t xml:space="preserve"> желаете</w:t>
      </w:r>
      <w:r>
        <w:rPr>
          <w:sz w:val="24"/>
        </w:rPr>
        <w:t xml:space="preserve"> сообщить</w:t>
      </w:r>
      <w:r>
        <w:rPr>
          <w:sz w:val="24"/>
        </w:rPr>
        <w:t xml:space="preserve"> о</w:t>
      </w:r>
      <w:r>
        <w:rPr>
          <w:sz w:val="24"/>
        </w:rPr>
        <w:t xml:space="preserve"> себе</w:t>
      </w:r>
      <w:r>
        <w:rPr>
          <w:sz w:val="24"/>
        </w:rPr>
        <w:t xml:space="preserve">)  </w:t>
      </w:r>
    </w:p>
    <w:p w14:paraId="C6010000">
      <w:pPr>
        <w:ind w:firstLine="0" w:left="5075"/>
        <w:rPr>
          <w:sz w:val="2"/>
        </w:rPr>
      </w:pPr>
    </w:p>
    <w:p w14:paraId="C7010000">
      <w:pPr>
        <w:rPr>
          <w:sz w:val="24"/>
        </w:rPr>
      </w:pPr>
    </w:p>
    <w:p w14:paraId="C8010000">
      <w:pPr>
        <w:rPr>
          <w:sz w:val="2"/>
        </w:rPr>
      </w:pPr>
    </w:p>
    <w:p w14:paraId="C9010000">
      <w:pPr>
        <w:ind/>
        <w:jc w:val="both"/>
        <w:rPr>
          <w:sz w:val="24"/>
        </w:rPr>
      </w:pPr>
    </w:p>
    <w:p w14:paraId="CA010000">
      <w:pPr>
        <w:ind/>
        <w:jc w:val="both"/>
        <w:rPr>
          <w:sz w:val="24"/>
        </w:rPr>
      </w:pPr>
      <w:r>
        <w:rPr>
          <w:sz w:val="24"/>
        </w:rPr>
        <w:t>23. </w:t>
      </w:r>
      <w:r>
        <w:rPr>
          <w:sz w:val="24"/>
        </w:rPr>
        <w:t>Мне</w:t>
      </w:r>
      <w:r>
        <w:rPr>
          <w:sz w:val="24"/>
        </w:rPr>
        <w:t xml:space="preserve"> известно</w:t>
      </w:r>
      <w:r>
        <w:rPr>
          <w:sz w:val="24"/>
        </w:rPr>
        <w:t>, что</w:t>
      </w:r>
      <w:r>
        <w:rPr>
          <w:sz w:val="24"/>
        </w:rPr>
        <w:t xml:space="preserve"> сообщение</w:t>
      </w:r>
      <w:r>
        <w:rPr>
          <w:sz w:val="24"/>
        </w:rPr>
        <w:t xml:space="preserve"> о</w:t>
      </w:r>
      <w:r>
        <w:rPr>
          <w:sz w:val="24"/>
        </w:rPr>
        <w:t xml:space="preserve"> себе</w:t>
      </w:r>
      <w:r>
        <w:rPr>
          <w:sz w:val="24"/>
        </w:rPr>
        <w:t xml:space="preserve"> в</w:t>
      </w:r>
      <w:r>
        <w:rPr>
          <w:sz w:val="24"/>
        </w:rPr>
        <w:t xml:space="preserve"> анкете</w:t>
      </w:r>
      <w:r>
        <w:rPr>
          <w:sz w:val="24"/>
        </w:rPr>
        <w:t xml:space="preserve"> заведомо</w:t>
      </w:r>
      <w:r>
        <w:rPr>
          <w:sz w:val="24"/>
        </w:rPr>
        <w:t xml:space="preserve"> ложных</w:t>
      </w:r>
      <w:r>
        <w:rPr>
          <w:sz w:val="24"/>
        </w:rPr>
        <w:t xml:space="preserve"> сведений</w:t>
      </w:r>
      <w:r>
        <w:rPr>
          <w:sz w:val="24"/>
        </w:rPr>
        <w:t xml:space="preserve"> и</w:t>
      </w:r>
      <w:r>
        <w:rPr>
          <w:sz w:val="24"/>
        </w:rPr>
        <w:t xml:space="preserve"> мое</w:t>
      </w:r>
      <w:r>
        <w:rPr>
          <w:sz w:val="24"/>
        </w:rPr>
        <w:t xml:space="preserve"> несоответствие</w:t>
      </w:r>
      <w:r>
        <w:rPr>
          <w:sz w:val="24"/>
        </w:rPr>
        <w:t xml:space="preserve"> квалификационным</w:t>
      </w:r>
      <w:r>
        <w:rPr>
          <w:sz w:val="24"/>
        </w:rPr>
        <w:t xml:space="preserve"> требованиям</w:t>
      </w:r>
      <w:r>
        <w:rPr>
          <w:sz w:val="24"/>
        </w:rPr>
        <w:t xml:space="preserve"> могут</w:t>
      </w:r>
      <w:r>
        <w:rPr>
          <w:sz w:val="24"/>
        </w:rPr>
        <w:t xml:space="preserve"> пов</w:t>
      </w:r>
      <w:r>
        <w:rPr>
          <w:sz w:val="24"/>
        </w:rPr>
        <w:t>лечь</w:t>
      </w:r>
      <w:r>
        <w:rPr>
          <w:sz w:val="24"/>
        </w:rPr>
        <w:t xml:space="preserve"> отказ</w:t>
      </w:r>
      <w:r>
        <w:rPr>
          <w:sz w:val="24"/>
        </w:rPr>
        <w:t xml:space="preserve"> в</w:t>
      </w:r>
      <w:r>
        <w:rPr>
          <w:sz w:val="24"/>
        </w:rPr>
        <w:t xml:space="preserve"> участии</w:t>
      </w:r>
      <w:r>
        <w:rPr>
          <w:sz w:val="24"/>
        </w:rPr>
        <w:t xml:space="preserve"> в</w:t>
      </w:r>
      <w:r>
        <w:rPr>
          <w:sz w:val="24"/>
        </w:rPr>
        <w:t xml:space="preserve"> конкурсе</w:t>
      </w:r>
      <w:r>
        <w:rPr>
          <w:sz w:val="24"/>
        </w:rPr>
        <w:t xml:space="preserve"> и</w:t>
      </w:r>
      <w:r>
        <w:rPr>
          <w:sz w:val="24"/>
        </w:rPr>
        <w:t xml:space="preserve"> приеме</w:t>
      </w:r>
      <w:r>
        <w:rPr>
          <w:sz w:val="24"/>
        </w:rPr>
        <w:t xml:space="preserve"> на</w:t>
      </w:r>
      <w:r>
        <w:rPr>
          <w:sz w:val="24"/>
        </w:rPr>
        <w:t xml:space="preserve"> должность</w:t>
      </w:r>
      <w:r>
        <w:rPr>
          <w:sz w:val="24"/>
        </w:rPr>
        <w:t>, поступлении</w:t>
      </w:r>
      <w:r>
        <w:rPr>
          <w:sz w:val="24"/>
        </w:rPr>
        <w:t xml:space="preserve"> на</w:t>
      </w:r>
      <w:r>
        <w:rPr>
          <w:sz w:val="24"/>
        </w:rPr>
        <w:t xml:space="preserve"> государственную</w:t>
      </w:r>
      <w:r>
        <w:rPr>
          <w:sz w:val="24"/>
        </w:rPr>
        <w:t xml:space="preserve"> гражданскую</w:t>
      </w:r>
      <w:r>
        <w:rPr>
          <w:sz w:val="24"/>
        </w:rPr>
        <w:t xml:space="preserve"> службу</w:t>
      </w:r>
      <w:r>
        <w:rPr>
          <w:sz w:val="24"/>
        </w:rPr>
        <w:t xml:space="preserve"> Российской</w:t>
      </w:r>
      <w:r>
        <w:rPr>
          <w:sz w:val="24"/>
        </w:rPr>
        <w:t xml:space="preserve"> Федерации</w:t>
      </w:r>
      <w:r>
        <w:rPr>
          <w:sz w:val="24"/>
        </w:rPr>
        <w:t xml:space="preserve"> или</w:t>
      </w:r>
      <w:r>
        <w:rPr>
          <w:sz w:val="24"/>
        </w:rPr>
        <w:t xml:space="preserve"> на</w:t>
      </w:r>
      <w:r>
        <w:rPr>
          <w:sz w:val="24"/>
        </w:rPr>
        <w:t xml:space="preserve"> муниципальную</w:t>
      </w:r>
      <w:r>
        <w:rPr>
          <w:sz w:val="24"/>
        </w:rPr>
        <w:t xml:space="preserve"> службу</w:t>
      </w:r>
      <w:r>
        <w:rPr>
          <w:sz w:val="24"/>
        </w:rPr>
        <w:t xml:space="preserve"> в</w:t>
      </w:r>
      <w:r>
        <w:rPr>
          <w:sz w:val="24"/>
        </w:rPr>
        <w:t xml:space="preserve"> Российской</w:t>
      </w:r>
      <w:r>
        <w:rPr>
          <w:sz w:val="24"/>
        </w:rPr>
        <w:t xml:space="preserve"> Федерации.</w:t>
      </w:r>
    </w:p>
    <w:p w14:paraId="CB010000">
      <w:pPr>
        <w:spacing w:after="600"/>
        <w:ind w:firstLine="567" w:left="0"/>
        <w:rPr>
          <w:sz w:val="24"/>
        </w:rPr>
      </w:pPr>
      <w:r>
        <w:rPr>
          <w:sz w:val="24"/>
        </w:rPr>
        <w:t>На</w:t>
      </w:r>
      <w:r>
        <w:rPr>
          <w:sz w:val="24"/>
        </w:rPr>
        <w:t xml:space="preserve"> проведение</w:t>
      </w:r>
      <w:r>
        <w:rPr>
          <w:sz w:val="24"/>
        </w:rPr>
        <w:t xml:space="preserve"> в</w:t>
      </w:r>
      <w:r>
        <w:rPr>
          <w:sz w:val="24"/>
        </w:rPr>
        <w:t xml:space="preserve"> отношении</w:t>
      </w:r>
      <w:r>
        <w:rPr>
          <w:sz w:val="24"/>
        </w:rPr>
        <w:t xml:space="preserve"> меня</w:t>
      </w:r>
      <w:r>
        <w:rPr>
          <w:sz w:val="24"/>
        </w:rPr>
        <w:t xml:space="preserve"> проверочных</w:t>
      </w:r>
      <w:r>
        <w:rPr>
          <w:sz w:val="24"/>
        </w:rPr>
        <w:t xml:space="preserve"> мероприятий</w:t>
      </w:r>
      <w:r>
        <w:rPr>
          <w:sz w:val="24"/>
        </w:rPr>
        <w:t xml:space="preserve"> согласен</w:t>
      </w:r>
      <w:r>
        <w:rPr>
          <w:sz w:val="24"/>
        </w:rPr>
        <w:t xml:space="preserve"> (согласна</w:t>
      </w:r>
      <w:r>
        <w:rPr>
          <w:sz w:val="24"/>
        </w:rPr>
        <w:t>).</w:t>
      </w:r>
    </w:p>
    <w:tbl>
      <w:tblPr>
        <w:tblStyle w:val="Style_2"/>
        <w:tblW w:type="auto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>
        <w:tc>
          <w:tcPr>
            <w:tcW w:type="dxa" w:w="17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CC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CD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CE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CF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42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D0010000">
            <w:pPr>
              <w:spacing w:after="0" w:line="240" w:lineRule="auto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317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D1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431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D2010000">
            <w:pPr>
              <w:tabs>
                <w:tab w:leader="none" w:pos="3270" w:val="left"/>
              </w:tabs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г.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Подпись</w:t>
            </w:r>
          </w:p>
        </w:tc>
        <w:tc>
          <w:tcPr>
            <w:tcW w:type="dxa" w:w="231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D3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</w:tr>
    </w:tbl>
    <w:p w14:paraId="D4010000">
      <w:pPr>
        <w:spacing w:after="240"/>
        <w:ind/>
        <w:rPr>
          <w:sz w:val="24"/>
        </w:rPr>
      </w:pPr>
    </w:p>
    <w:tbl>
      <w:tblPr>
        <w:tblStyle w:val="Style_2"/>
        <w:tblW w:type="auto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2013"/>
        <w:gridCol w:w="8221"/>
      </w:tblGrid>
      <w:tr>
        <w:tc>
          <w:tcPr>
            <w:tcW w:type="dxa" w:w="201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D5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  <w:tc>
          <w:tcPr>
            <w:tcW w:type="dxa" w:w="82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D601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Фотография</w:t>
            </w:r>
            <w:r>
              <w:rPr>
                <w:sz w:val="24"/>
              </w:rPr>
              <w:t xml:space="preserve"> и</w:t>
            </w:r>
            <w:r>
              <w:rPr>
                <w:sz w:val="24"/>
              </w:rPr>
              <w:t xml:space="preserve"> данные</w:t>
            </w:r>
            <w:r>
              <w:rPr>
                <w:sz w:val="24"/>
              </w:rPr>
              <w:t xml:space="preserve"> о</w:t>
            </w:r>
            <w:r>
              <w:rPr>
                <w:sz w:val="24"/>
              </w:rPr>
              <w:t xml:space="preserve"> трудовой</w:t>
            </w:r>
            <w:r>
              <w:rPr>
                <w:sz w:val="24"/>
              </w:rPr>
              <w:t xml:space="preserve"> деятельности</w:t>
            </w:r>
            <w:r>
              <w:rPr>
                <w:sz w:val="24"/>
              </w:rPr>
              <w:t>, воинской</w:t>
            </w:r>
            <w:r>
              <w:rPr>
                <w:sz w:val="24"/>
              </w:rPr>
              <w:t xml:space="preserve"> службе</w:t>
            </w:r>
            <w:r>
              <w:rPr>
                <w:sz w:val="24"/>
              </w:rPr>
              <w:t xml:space="preserve"> и</w:t>
            </w:r>
            <w:r>
              <w:rPr>
                <w:sz w:val="24"/>
              </w:rPr>
              <w:t xml:space="preserve"> об</w:t>
            </w:r>
            <w:r>
              <w:rPr>
                <w:sz w:val="24"/>
              </w:rPr>
              <w:t xml:space="preserve"> учебе</w:t>
            </w:r>
            <w:r>
              <w:rPr>
                <w:sz w:val="24"/>
              </w:rPr>
              <w:t xml:space="preserve"> оформляемого</w:t>
            </w:r>
            <w:r>
              <w:rPr>
                <w:sz w:val="24"/>
              </w:rPr>
              <w:t xml:space="preserve"> лица</w:t>
            </w:r>
            <w:r>
              <w:rPr>
                <w:sz w:val="24"/>
              </w:rPr>
              <w:t xml:space="preserve"> соответствуют</w:t>
            </w:r>
            <w:r>
              <w:rPr>
                <w:sz w:val="24"/>
              </w:rPr>
              <w:t xml:space="preserve"> документам</w:t>
            </w:r>
            <w:r>
              <w:rPr>
                <w:sz w:val="24"/>
              </w:rPr>
              <w:t>, удостоверяющим</w:t>
            </w:r>
            <w:r>
              <w:rPr>
                <w:sz w:val="24"/>
              </w:rPr>
              <w:t xml:space="preserve"> личность</w:t>
            </w:r>
            <w:r>
              <w:rPr>
                <w:sz w:val="24"/>
              </w:rPr>
              <w:t>, записям</w:t>
            </w:r>
            <w:r>
              <w:rPr>
                <w:sz w:val="24"/>
              </w:rPr>
              <w:t xml:space="preserve"> в</w:t>
            </w:r>
            <w:r>
              <w:rPr>
                <w:sz w:val="24"/>
              </w:rPr>
              <w:t xml:space="preserve"> трудовой</w:t>
            </w:r>
            <w:r>
              <w:rPr>
                <w:sz w:val="24"/>
              </w:rPr>
              <w:t xml:space="preserve"> книжке</w:t>
            </w:r>
            <w:r>
              <w:rPr>
                <w:sz w:val="24"/>
              </w:rPr>
              <w:t>, документам</w:t>
            </w:r>
            <w:r>
              <w:rPr>
                <w:sz w:val="24"/>
              </w:rPr>
              <w:t xml:space="preserve"> об</w:t>
            </w:r>
            <w:r>
              <w:rPr>
                <w:sz w:val="24"/>
              </w:rPr>
              <w:t xml:space="preserve"> образовании</w:t>
            </w:r>
            <w:r>
              <w:rPr>
                <w:sz w:val="24"/>
              </w:rPr>
              <w:t xml:space="preserve"> и</w:t>
            </w:r>
            <w:r>
              <w:rPr>
                <w:sz w:val="24"/>
              </w:rPr>
              <w:t xml:space="preserve"> воинской</w:t>
            </w:r>
            <w:r>
              <w:rPr>
                <w:sz w:val="24"/>
              </w:rPr>
              <w:t xml:space="preserve"> службе.</w:t>
            </w:r>
          </w:p>
        </w:tc>
      </w:tr>
    </w:tbl>
    <w:p w14:paraId="D7010000">
      <w:pPr>
        <w:spacing w:after="240"/>
        <w:ind/>
        <w:rPr>
          <w:sz w:val="24"/>
        </w:rPr>
      </w:pPr>
    </w:p>
    <w:tbl>
      <w:tblPr>
        <w:tblStyle w:val="Style_2"/>
        <w:tblW w:type="auto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170"/>
        <w:gridCol w:w="425"/>
        <w:gridCol w:w="284"/>
        <w:gridCol w:w="1984"/>
        <w:gridCol w:w="426"/>
        <w:gridCol w:w="317"/>
        <w:gridCol w:w="675"/>
        <w:gridCol w:w="1843"/>
        <w:gridCol w:w="4110"/>
      </w:tblGrid>
      <w:tr>
        <w:tc>
          <w:tcPr>
            <w:tcW w:type="dxa" w:w="17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D8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D9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DA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DB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42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DC010000">
            <w:pPr>
              <w:spacing w:after="0" w:line="240" w:lineRule="auto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317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DD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67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DE010000">
            <w:pPr>
              <w:tabs>
                <w:tab w:leader="none" w:pos="3270" w:val="left"/>
              </w:tabs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г.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DF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411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E001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7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E1010000">
            <w:pPr>
              <w:spacing w:after="0" w:line="240" w:lineRule="auto"/>
              <w:ind/>
            </w:pPr>
          </w:p>
        </w:tc>
        <w:tc>
          <w:tcPr>
            <w:tcW w:type="dxa" w:w="42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E2010000">
            <w:pPr>
              <w:spacing w:after="0" w:line="240" w:lineRule="auto"/>
              <w:ind/>
              <w:jc w:val="center"/>
            </w:pP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E3010000">
            <w:pPr>
              <w:spacing w:after="0" w:line="240" w:lineRule="auto"/>
              <w:ind/>
            </w:pP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E4010000">
            <w:pPr>
              <w:spacing w:after="0" w:line="240" w:lineRule="auto"/>
              <w:ind/>
              <w:jc w:val="center"/>
            </w:pPr>
          </w:p>
        </w:tc>
        <w:tc>
          <w:tcPr>
            <w:tcW w:type="dxa" w:w="42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E5010000">
            <w:pPr>
              <w:spacing w:after="0" w:line="240" w:lineRule="auto"/>
              <w:ind/>
              <w:jc w:val="right"/>
            </w:pPr>
          </w:p>
        </w:tc>
        <w:tc>
          <w:tcPr>
            <w:tcW w:type="dxa" w:w="31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E6010000">
            <w:pPr>
              <w:spacing w:after="0" w:line="240" w:lineRule="auto"/>
              <w:ind/>
            </w:pPr>
          </w:p>
        </w:tc>
        <w:tc>
          <w:tcPr>
            <w:tcW w:type="dxa" w:w="67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E7010000">
            <w:pPr>
              <w:tabs>
                <w:tab w:leader="none" w:pos="3270" w:val="left"/>
              </w:tabs>
              <w:spacing w:after="0" w:line="240" w:lineRule="auto"/>
              <w:ind/>
            </w:pPr>
          </w:p>
        </w:tc>
        <w:tc>
          <w:tcPr>
            <w:tcW w:type="dxa" w:w="595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E8010000">
            <w:pPr>
              <w:spacing w:after="0" w:line="240" w:lineRule="auto"/>
              <w:ind/>
              <w:jc w:val="center"/>
            </w:pPr>
            <w:r>
              <w:t>(подпись</w:t>
            </w:r>
            <w:r>
              <w:t>, фамилия</w:t>
            </w:r>
            <w:r>
              <w:t xml:space="preserve"> работника</w:t>
            </w:r>
            <w:r>
              <w:t xml:space="preserve"> кадровой</w:t>
            </w:r>
            <w:r>
              <w:t xml:space="preserve"> службы</w:t>
            </w:r>
            <w:r>
              <w:t>)</w:t>
            </w:r>
          </w:p>
        </w:tc>
      </w:tr>
    </w:tbl>
    <w:p w14:paraId="E9010000">
      <w:pPr>
        <w:rPr>
          <w:sz w:val="24"/>
        </w:rPr>
      </w:pPr>
    </w:p>
    <w:sectPr>
      <w:headerReference r:id="rId1" w:type="default"/>
      <w:pgSz w:h="16838" w:orient="portrait" w:w="11906"/>
      <w:pgMar w:bottom="567" w:footer="283" w:gutter="0" w:header="397" w:left="1134" w:right="567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sz w:val="14"/>
      </w:rPr>
    </w:pPr>
    <w:r>
      <w:rPr>
        <w:sz w:val="14"/>
      </w:rPr>
      <w:t>Подготовлено</w:t>
    </w:r>
    <w:r>
      <w:rPr>
        <w:sz w:val="14"/>
      </w:rPr>
      <w:t xml:space="preserve"> с</w:t>
    </w:r>
    <w:r>
      <w:rPr>
        <w:sz w:val="14"/>
      </w:rPr>
      <w:t xml:space="preserve"> использованием</w:t>
    </w:r>
    <w:r>
      <w:rPr>
        <w:sz w:val="14"/>
      </w:rPr>
      <w:t xml:space="preserve"> системы</w:t>
    </w:r>
    <w:r>
      <w:rPr>
        <w:sz w:val="14"/>
      </w:rPr>
      <w:t xml:space="preserve"> </w:t>
    </w:r>
    <w:r>
      <w:rPr>
        <w:b w:val="1"/>
        <w:sz w:val="14"/>
      </w:rPr>
      <w:t>КонсультантПлюс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ind w:firstLine="0" w:left="0" w:right="0"/>
      <w:jc w:val="left"/>
    </w:pPr>
    <w:rPr>
      <w:rFonts w:ascii="Times New Roman" w:hAnsi="Times New Roman"/>
      <w:sz w:val="20"/>
    </w:rPr>
  </w:style>
  <w:style w:default="1" w:styleId="Style_3_ch" w:type="character">
    <w:name w:val="Normal"/>
    <w:link w:val="Style_3"/>
    <w:rPr>
      <w:rFonts w:ascii="Times New Roman" w:hAnsi="Times New Roman"/>
      <w:sz w:val="20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footer"/>
    <w:basedOn w:val="Style_3"/>
    <w:link w:val="Style_10_ch"/>
    <w:pPr>
      <w:tabs>
        <w:tab w:leader="none" w:pos="4153" w:val="center"/>
        <w:tab w:leader="none" w:pos="8306" w:val="right"/>
      </w:tabs>
      <w:ind/>
      <w:jc w:val="left"/>
    </w:pPr>
  </w:style>
  <w:style w:styleId="Style_10_ch" w:type="character">
    <w:name w:val="footer"/>
    <w:basedOn w:val="Style_3_ch"/>
    <w:link w:val="Style_10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ConsPlusNormal"/>
    <w:link w:val="Style_12_ch"/>
    <w:pPr>
      <w:widowControl w:val="1"/>
      <w:ind w:firstLine="720" w:left="0" w:right="0"/>
      <w:jc w:val="left"/>
    </w:pPr>
    <w:rPr>
      <w:rFonts w:ascii="Arial" w:hAnsi="Arial"/>
      <w:sz w:val="20"/>
    </w:rPr>
  </w:style>
  <w:style w:styleId="Style_12_ch" w:type="character">
    <w:name w:val="ConsPlusNormal"/>
    <w:link w:val="Style_12"/>
    <w:rPr>
      <w:rFonts w:ascii="Arial" w:hAnsi="Arial"/>
      <w:sz w:val="20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Balloon Text"/>
    <w:basedOn w:val="Style_3"/>
    <w:link w:val="Style_14_ch"/>
    <w:pPr>
      <w:ind/>
      <w:jc w:val="left"/>
    </w:pPr>
    <w:rPr>
      <w:rFonts w:ascii="Segoe UI" w:hAnsi="Segoe UI"/>
      <w:sz w:val="18"/>
    </w:rPr>
  </w:style>
  <w:style w:styleId="Style_14_ch" w:type="character">
    <w:name w:val="Balloon Text"/>
    <w:basedOn w:val="Style_3_ch"/>
    <w:link w:val="Style_14"/>
    <w:rPr>
      <w:rFonts w:ascii="Segoe UI" w:hAnsi="Segoe UI"/>
      <w:sz w:val="18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" w:type="paragraph">
    <w:name w:val="header"/>
    <w:basedOn w:val="Style_3"/>
    <w:link w:val="Style_1_ch"/>
    <w:pPr>
      <w:tabs>
        <w:tab w:leader="none" w:pos="4153" w:val="center"/>
        <w:tab w:leader="none" w:pos="8306" w:val="right"/>
      </w:tabs>
      <w:ind/>
      <w:jc w:val="left"/>
    </w:pPr>
  </w:style>
  <w:style w:styleId="Style_1_ch" w:type="character">
    <w:name w:val="header"/>
    <w:basedOn w:val="Style_3_ch"/>
    <w:link w:val="Style_1"/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ConsNormal"/>
    <w:link w:val="Style_17_ch"/>
    <w:pPr>
      <w:widowControl w:val="1"/>
      <w:ind w:firstLine="539" w:left="0" w:right="19771"/>
      <w:jc w:val="left"/>
    </w:pPr>
    <w:rPr>
      <w:rFonts w:ascii="Courier New" w:hAnsi="Courier New"/>
      <w:sz w:val="20"/>
    </w:rPr>
  </w:style>
  <w:style w:styleId="Style_17_ch" w:type="character">
    <w:name w:val="ConsNormal"/>
    <w:link w:val="Style_17"/>
    <w:rPr>
      <w:rFonts w:ascii="Courier New" w:hAnsi="Courier New"/>
      <w:sz w:val="20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ConsNonformat"/>
    <w:link w:val="Style_25_ch"/>
    <w:pPr>
      <w:widowControl w:val="0"/>
      <w:ind w:firstLine="0" w:left="0" w:right="0"/>
      <w:jc w:val="left"/>
    </w:pPr>
    <w:rPr>
      <w:rFonts w:ascii="Courier New" w:hAnsi="Courier New"/>
      <w:sz w:val="20"/>
    </w:rPr>
  </w:style>
  <w:style w:styleId="Style_25_ch" w:type="character">
    <w:name w:val="ConsNonformat"/>
    <w:link w:val="Style_25"/>
    <w:rPr>
      <w:rFonts w:ascii="Courier New" w:hAnsi="Courier New"/>
      <w:sz w:val="20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2024-07-19T06:22:37Z</dcterms:modified>
</cp:coreProperties>
</file>