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AFAD" w14:textId="456BDCD2" w:rsidR="003D0D01" w:rsidRDefault="00C21388">
      <w:r>
        <w:rPr>
          <w:rFonts w:ascii="Roboto" w:hAnsi="Roboto"/>
          <w:color w:val="000000"/>
          <w:sz w:val="21"/>
          <w:szCs w:val="21"/>
          <w:shd w:val="clear" w:color="auto" w:fill="FFFFFF"/>
        </w:rPr>
        <w:t>Собрание жителей по обсуждению проекта «Устройство детской игровой площадки на общественной территории между жилыми домами № 4, 6, 8 по ул. Труда в ЗАТО Озерный Тверской области» состоится 20 августа 2025 года в 18 час. 10 мин. на территории детской площадки между жилыми домами № 4, 6, 8 по ул. Труда в ЗАТО Озерный состоится, планируемого к реализации по Программе поддержки местных инициатив Тверской области в 2026 году.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На собрании будут рассмотрены следующие вопросы: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Голосование за обсуждаемый проект ППМИ.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- Утверждение размера денежного вклада населения в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софинансирование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проекта.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- Избрание инициативной группы.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Приглашаем принять участие в собрании всех заинтересованных лиц.</w:t>
      </w:r>
    </w:p>
    <w:sectPr w:rsidR="003D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88"/>
    <w:rsid w:val="003D0D01"/>
    <w:rsid w:val="00C2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240"/>
  <w15:chartTrackingRefBased/>
  <w15:docId w15:val="{B148F6B7-C1FE-48AD-BA92-B43F1CED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MSI-Render</dc:creator>
  <cp:keywords/>
  <dc:description/>
  <cp:lastModifiedBy>MSI-Render</cp:lastModifiedBy>
  <cp:revision>1</cp:revision>
  <dcterms:created xsi:type="dcterms:W3CDTF">2025-08-13T09:54:00Z</dcterms:created>
  <dcterms:modified xsi:type="dcterms:W3CDTF">2025-08-13T09:54:00Z</dcterms:modified>
</cp:coreProperties>
</file>