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615" w:rsidRPr="00416F66" w:rsidRDefault="00947398" w:rsidP="0094739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16F66">
        <w:rPr>
          <w:rFonts w:ascii="Times New Roman" w:hAnsi="Times New Roman" w:cs="Times New Roman"/>
          <w:b/>
          <w:sz w:val="26"/>
          <w:szCs w:val="26"/>
        </w:rPr>
        <w:t xml:space="preserve">Информация о письменных обращениях граждан </w:t>
      </w:r>
      <w:r w:rsidR="009A6FF6">
        <w:rPr>
          <w:rFonts w:ascii="Times New Roman" w:hAnsi="Times New Roman" w:cs="Times New Roman"/>
          <w:b/>
          <w:sz w:val="26"/>
          <w:szCs w:val="26"/>
        </w:rPr>
        <w:t xml:space="preserve">к </w:t>
      </w:r>
      <w:proofErr w:type="gramStart"/>
      <w:r w:rsidR="009A6FF6">
        <w:rPr>
          <w:rFonts w:ascii="Times New Roman" w:hAnsi="Times New Roman" w:cs="Times New Roman"/>
          <w:b/>
          <w:sz w:val="26"/>
          <w:szCs w:val="26"/>
        </w:rPr>
        <w:t>Главе</w:t>
      </w:r>
      <w:proofErr w:type="gramEnd"/>
      <w:r w:rsidR="009A6FF6">
        <w:rPr>
          <w:rFonts w:ascii="Times New Roman" w:hAnsi="Times New Roman" w:cs="Times New Roman"/>
          <w:b/>
          <w:sz w:val="26"/>
          <w:szCs w:val="26"/>
        </w:rPr>
        <w:t xml:space="preserve"> ЗАТО Озерный</w:t>
      </w:r>
      <w:r w:rsidRPr="00416F66">
        <w:rPr>
          <w:rFonts w:ascii="Times New Roman" w:hAnsi="Times New Roman" w:cs="Times New Roman"/>
          <w:b/>
          <w:sz w:val="26"/>
          <w:szCs w:val="26"/>
        </w:rPr>
        <w:t xml:space="preserve"> в </w:t>
      </w:r>
      <w:r w:rsidR="00457C08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="00146D9C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416F66">
        <w:rPr>
          <w:rFonts w:ascii="Times New Roman" w:hAnsi="Times New Roman" w:cs="Times New Roman"/>
          <w:b/>
          <w:sz w:val="26"/>
          <w:szCs w:val="26"/>
        </w:rPr>
        <w:t xml:space="preserve"> квартале 202</w:t>
      </w:r>
      <w:r w:rsidR="00F02837">
        <w:rPr>
          <w:rFonts w:ascii="Times New Roman" w:hAnsi="Times New Roman" w:cs="Times New Roman"/>
          <w:b/>
          <w:sz w:val="26"/>
          <w:szCs w:val="26"/>
        </w:rPr>
        <w:t>6</w:t>
      </w:r>
      <w:r w:rsidRPr="00416F66">
        <w:rPr>
          <w:rFonts w:ascii="Times New Roman" w:hAnsi="Times New Roman" w:cs="Times New Roman"/>
          <w:b/>
          <w:sz w:val="26"/>
          <w:szCs w:val="26"/>
        </w:rPr>
        <w:t xml:space="preserve"> года</w:t>
      </w:r>
    </w:p>
    <w:p w:rsidR="00947398" w:rsidRPr="00AF431C" w:rsidRDefault="00947398" w:rsidP="00947398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1573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827"/>
        <w:gridCol w:w="867"/>
        <w:gridCol w:w="1038"/>
        <w:gridCol w:w="1718"/>
        <w:gridCol w:w="1865"/>
        <w:gridCol w:w="1191"/>
        <w:gridCol w:w="1418"/>
        <w:gridCol w:w="992"/>
        <w:gridCol w:w="1134"/>
        <w:gridCol w:w="1134"/>
        <w:gridCol w:w="1276"/>
        <w:gridCol w:w="1275"/>
      </w:tblGrid>
      <w:tr w:rsidR="00F16CEA" w:rsidRPr="00416F66" w:rsidTr="00F16CEA">
        <w:tc>
          <w:tcPr>
            <w:tcW w:w="1827" w:type="dxa"/>
            <w:vMerge w:val="restart"/>
          </w:tcPr>
          <w:p w:rsidR="00F16CEA" w:rsidRPr="00416F66" w:rsidRDefault="00F16CEA" w:rsidP="009473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16F66">
              <w:rPr>
                <w:rFonts w:ascii="Times New Roman" w:hAnsi="Times New Roman" w:cs="Times New Roman"/>
                <w:sz w:val="26"/>
                <w:szCs w:val="26"/>
              </w:rPr>
              <w:t>Вид обращения</w:t>
            </w:r>
          </w:p>
        </w:tc>
        <w:tc>
          <w:tcPr>
            <w:tcW w:w="1905" w:type="dxa"/>
            <w:gridSpan w:val="2"/>
            <w:vMerge w:val="restart"/>
          </w:tcPr>
          <w:p w:rsidR="00F16CEA" w:rsidRPr="00416F66" w:rsidRDefault="00F16CEA" w:rsidP="009473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16F66">
              <w:rPr>
                <w:rFonts w:ascii="Times New Roman" w:hAnsi="Times New Roman" w:cs="Times New Roman"/>
                <w:sz w:val="26"/>
                <w:szCs w:val="26"/>
              </w:rPr>
              <w:t>Количество обращений всего</w:t>
            </w:r>
          </w:p>
        </w:tc>
        <w:tc>
          <w:tcPr>
            <w:tcW w:w="1718" w:type="dxa"/>
            <w:vMerge w:val="restart"/>
          </w:tcPr>
          <w:p w:rsidR="00F16CEA" w:rsidRPr="00416F66" w:rsidRDefault="00F16CEA" w:rsidP="00416F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16F66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обращений, поступивших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омсу</w:t>
            </w:r>
            <w:proofErr w:type="spellEnd"/>
          </w:p>
        </w:tc>
        <w:tc>
          <w:tcPr>
            <w:tcW w:w="1865" w:type="dxa"/>
            <w:vMerge w:val="restart"/>
          </w:tcPr>
          <w:p w:rsidR="00F16CEA" w:rsidRPr="00416F66" w:rsidRDefault="00F16CEA" w:rsidP="009473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16F66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обращений, поступивших из ИОГВ, Правительства РФ </w:t>
            </w:r>
          </w:p>
        </w:tc>
        <w:tc>
          <w:tcPr>
            <w:tcW w:w="8420" w:type="dxa"/>
            <w:gridSpan w:val="7"/>
          </w:tcPr>
          <w:p w:rsidR="00F16CEA" w:rsidRDefault="00F16CEA" w:rsidP="00416F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Результаты рассмотрения обращений граждан</w:t>
            </w:r>
          </w:p>
        </w:tc>
      </w:tr>
      <w:tr w:rsidR="00F16CEA" w:rsidRPr="00416F66" w:rsidTr="00F16CEA">
        <w:trPr>
          <w:trHeight w:val="299"/>
        </w:trPr>
        <w:tc>
          <w:tcPr>
            <w:tcW w:w="1827" w:type="dxa"/>
            <w:vMerge/>
          </w:tcPr>
          <w:p w:rsidR="00F16CEA" w:rsidRPr="00416F66" w:rsidRDefault="00F16CEA" w:rsidP="009473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5" w:type="dxa"/>
            <w:gridSpan w:val="2"/>
            <w:vMerge/>
          </w:tcPr>
          <w:p w:rsidR="00F16CEA" w:rsidRPr="00416F66" w:rsidRDefault="00F16CEA" w:rsidP="009473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18" w:type="dxa"/>
            <w:vMerge/>
          </w:tcPr>
          <w:p w:rsidR="00F16CEA" w:rsidRPr="00416F66" w:rsidRDefault="00F16CEA" w:rsidP="00416F6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5" w:type="dxa"/>
            <w:vMerge/>
          </w:tcPr>
          <w:p w:rsidR="00F16CEA" w:rsidRPr="00416F66" w:rsidRDefault="00F16CEA" w:rsidP="009473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1" w:type="dxa"/>
            <w:vMerge w:val="restart"/>
          </w:tcPr>
          <w:p w:rsidR="00F16CEA" w:rsidRPr="00587CD9" w:rsidRDefault="00F16CEA" w:rsidP="00947398">
            <w:pP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Решено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положи-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тельно</w:t>
            </w:r>
            <w:proofErr w:type="spellEnd"/>
            <w:proofErr w:type="gramEnd"/>
          </w:p>
        </w:tc>
        <w:tc>
          <w:tcPr>
            <w:tcW w:w="1418" w:type="dxa"/>
            <w:vMerge w:val="restart"/>
          </w:tcPr>
          <w:p w:rsidR="00F16CEA" w:rsidRPr="00416F66" w:rsidRDefault="00F16CEA" w:rsidP="009473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поддержано (даны разъяснения)</w:t>
            </w:r>
          </w:p>
        </w:tc>
        <w:tc>
          <w:tcPr>
            <w:tcW w:w="992" w:type="dxa"/>
            <w:vMerge w:val="restart"/>
          </w:tcPr>
          <w:p w:rsidR="00F16CEA" w:rsidRPr="00416F66" w:rsidRDefault="00F16CEA" w:rsidP="009473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работе</w:t>
            </w:r>
          </w:p>
        </w:tc>
        <w:tc>
          <w:tcPr>
            <w:tcW w:w="1134" w:type="dxa"/>
            <w:vMerge w:val="restart"/>
          </w:tcPr>
          <w:p w:rsidR="00F16CEA" w:rsidRDefault="00F16CEA" w:rsidP="00D036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Рассмотрено с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продле-нием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срока</w:t>
            </w:r>
          </w:p>
        </w:tc>
        <w:tc>
          <w:tcPr>
            <w:tcW w:w="1134" w:type="dxa"/>
            <w:vMerge w:val="restart"/>
          </w:tcPr>
          <w:p w:rsidR="00F16CEA" w:rsidRDefault="00F16CEA" w:rsidP="00F16CE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Перенаправле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-но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 компетенции</w:t>
            </w:r>
          </w:p>
        </w:tc>
        <w:tc>
          <w:tcPr>
            <w:tcW w:w="1276" w:type="dxa"/>
            <w:vMerge w:val="restart"/>
          </w:tcPr>
          <w:p w:rsidR="00F16CEA" w:rsidRDefault="00F16CEA" w:rsidP="005208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Обращение не подлежит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рассмотре-нию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соответствии с п.4.1 ст.11 59-ФЗ от 02.05.2006 г.</w:t>
            </w:r>
          </w:p>
        </w:tc>
        <w:tc>
          <w:tcPr>
            <w:tcW w:w="1275" w:type="dxa"/>
            <w:vMerge w:val="restart"/>
          </w:tcPr>
          <w:p w:rsidR="00F16CEA" w:rsidRPr="00AF431C" w:rsidRDefault="00F16CEA" w:rsidP="00F16C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Информация не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предостав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-лена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соответствии с </w:t>
            </w:r>
            <w:r w:rsidRPr="00AF431C">
              <w:rPr>
                <w:rFonts w:ascii="Times New Roman" w:hAnsi="Times New Roman" w:cs="Times New Roman"/>
                <w:sz w:val="18"/>
                <w:szCs w:val="18"/>
              </w:rPr>
              <w:t>п.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 ч.1 ст.20</w:t>
            </w:r>
            <w:r w:rsidRPr="00AF431C">
              <w:rPr>
                <w:rFonts w:ascii="Times New Roman" w:hAnsi="Times New Roman" w:cs="Times New Roman"/>
                <w:sz w:val="18"/>
                <w:szCs w:val="18"/>
              </w:rPr>
              <w:t xml:space="preserve"> закона №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AF431C">
              <w:rPr>
                <w:rFonts w:ascii="Times New Roman" w:hAnsi="Times New Roman" w:cs="Times New Roman"/>
                <w:sz w:val="18"/>
                <w:szCs w:val="18"/>
              </w:rPr>
              <w:t xml:space="preserve">-ФЗ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09</w:t>
            </w:r>
            <w:r w:rsidRPr="00AF431C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2.2009</w:t>
            </w:r>
            <w:r w:rsidRPr="00AF431C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</w:tr>
      <w:tr w:rsidR="00F16CEA" w:rsidRPr="00416F66" w:rsidTr="00F16CEA">
        <w:tc>
          <w:tcPr>
            <w:tcW w:w="1827" w:type="dxa"/>
            <w:vMerge/>
          </w:tcPr>
          <w:p w:rsidR="00F16CEA" w:rsidRPr="00416F66" w:rsidRDefault="00F16CEA" w:rsidP="009473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7" w:type="dxa"/>
          </w:tcPr>
          <w:p w:rsidR="00F16CEA" w:rsidRPr="002B31EC" w:rsidRDefault="00F16CEA" w:rsidP="00416F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38" w:type="dxa"/>
          </w:tcPr>
          <w:p w:rsidR="00F16CEA" w:rsidRPr="00416F66" w:rsidRDefault="00F16CEA" w:rsidP="00416F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6F66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proofErr w:type="spellStart"/>
            <w:r w:rsidRPr="00416F66">
              <w:rPr>
                <w:rFonts w:ascii="Times New Roman" w:hAnsi="Times New Roman" w:cs="Times New Roman"/>
                <w:sz w:val="26"/>
                <w:szCs w:val="26"/>
              </w:rPr>
              <w:t>т.ч</w:t>
            </w:r>
            <w:proofErr w:type="spellEnd"/>
            <w:r w:rsidRPr="00416F66">
              <w:rPr>
                <w:rFonts w:ascii="Times New Roman" w:hAnsi="Times New Roman" w:cs="Times New Roman"/>
                <w:sz w:val="26"/>
                <w:szCs w:val="26"/>
              </w:rPr>
              <w:t>. электронных</w:t>
            </w:r>
          </w:p>
        </w:tc>
        <w:tc>
          <w:tcPr>
            <w:tcW w:w="1718" w:type="dxa"/>
            <w:vMerge/>
          </w:tcPr>
          <w:p w:rsidR="00F16CEA" w:rsidRPr="00416F66" w:rsidRDefault="00F16CEA" w:rsidP="00416F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5" w:type="dxa"/>
            <w:vMerge/>
          </w:tcPr>
          <w:p w:rsidR="00F16CEA" w:rsidRPr="00416F66" w:rsidRDefault="00F16CEA" w:rsidP="00416F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1" w:type="dxa"/>
            <w:vMerge/>
          </w:tcPr>
          <w:p w:rsidR="00F16CEA" w:rsidRPr="00416F66" w:rsidRDefault="00F16CEA" w:rsidP="00416F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vMerge/>
          </w:tcPr>
          <w:p w:rsidR="00F16CEA" w:rsidRPr="00416F66" w:rsidRDefault="00F16CEA" w:rsidP="00416F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F16CEA" w:rsidRPr="00416F66" w:rsidRDefault="00F16CEA" w:rsidP="00416F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F16CEA" w:rsidRPr="00416F66" w:rsidRDefault="00F16CEA" w:rsidP="00416F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F16CEA" w:rsidRPr="00416F66" w:rsidRDefault="00F16CEA" w:rsidP="00416F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F16CEA" w:rsidRPr="00416F66" w:rsidRDefault="00F16CEA" w:rsidP="00416F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F16CEA" w:rsidRPr="00416F66" w:rsidRDefault="00F16CEA" w:rsidP="00416F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6CEA" w:rsidRPr="002B31EC" w:rsidTr="00F16CEA">
        <w:tc>
          <w:tcPr>
            <w:tcW w:w="1827" w:type="dxa"/>
          </w:tcPr>
          <w:p w:rsidR="00F16CEA" w:rsidRPr="002B31EC" w:rsidRDefault="00F16CEA" w:rsidP="002B31E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67" w:type="dxa"/>
          </w:tcPr>
          <w:p w:rsidR="00F16CEA" w:rsidRPr="002B31EC" w:rsidRDefault="00FB1151" w:rsidP="0064664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1038" w:type="dxa"/>
          </w:tcPr>
          <w:p w:rsidR="00F16CEA" w:rsidRPr="002B31EC" w:rsidRDefault="00FB1151" w:rsidP="002B31E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18" w:type="dxa"/>
          </w:tcPr>
          <w:p w:rsidR="00F16CEA" w:rsidRPr="002B31EC" w:rsidRDefault="00FB1151" w:rsidP="0064664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1865" w:type="dxa"/>
          </w:tcPr>
          <w:p w:rsidR="00F16CEA" w:rsidRPr="002B31EC" w:rsidRDefault="00FB1151" w:rsidP="002B31E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1191" w:type="dxa"/>
          </w:tcPr>
          <w:p w:rsidR="00F16CEA" w:rsidRPr="002B31EC" w:rsidRDefault="00FB1151" w:rsidP="002B31E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8" w:type="dxa"/>
          </w:tcPr>
          <w:p w:rsidR="00F16CEA" w:rsidRPr="002B31EC" w:rsidRDefault="00FB1151" w:rsidP="002B31E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F16CEA" w:rsidRPr="002B31EC" w:rsidRDefault="00FB1151" w:rsidP="002B31E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F16CEA" w:rsidRPr="002B31EC" w:rsidRDefault="00FB1151" w:rsidP="002B31E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F16CEA" w:rsidRPr="002B31EC" w:rsidRDefault="00F16CEA" w:rsidP="002B31E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F16CEA" w:rsidRPr="002B31EC" w:rsidRDefault="00F16CEA" w:rsidP="002B31E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5" w:type="dxa"/>
          </w:tcPr>
          <w:p w:rsidR="00F16CEA" w:rsidRPr="002B31EC" w:rsidRDefault="00F16CEA" w:rsidP="002B31E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16CEA" w:rsidRPr="00416F66" w:rsidTr="00F16CEA">
        <w:tc>
          <w:tcPr>
            <w:tcW w:w="1827" w:type="dxa"/>
          </w:tcPr>
          <w:p w:rsidR="00F16CEA" w:rsidRPr="00416F66" w:rsidRDefault="00F16CEA" w:rsidP="002B31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16F66">
              <w:rPr>
                <w:rFonts w:ascii="Times New Roman" w:hAnsi="Times New Roman" w:cs="Times New Roman"/>
                <w:sz w:val="26"/>
                <w:szCs w:val="26"/>
              </w:rPr>
              <w:t>Заявление</w:t>
            </w:r>
          </w:p>
        </w:tc>
        <w:tc>
          <w:tcPr>
            <w:tcW w:w="867" w:type="dxa"/>
          </w:tcPr>
          <w:p w:rsidR="00F16CEA" w:rsidRPr="00416F66" w:rsidRDefault="00FB1151" w:rsidP="002626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038" w:type="dxa"/>
          </w:tcPr>
          <w:p w:rsidR="00F16CEA" w:rsidRPr="00416F66" w:rsidRDefault="00FB1151" w:rsidP="00370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18" w:type="dxa"/>
          </w:tcPr>
          <w:p w:rsidR="00F16CEA" w:rsidRPr="00416F66" w:rsidRDefault="00FB1151" w:rsidP="002B31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865" w:type="dxa"/>
          </w:tcPr>
          <w:p w:rsidR="00F16CEA" w:rsidRPr="00416F66" w:rsidRDefault="00F16CEA" w:rsidP="002B31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1" w:type="dxa"/>
          </w:tcPr>
          <w:p w:rsidR="00F16CEA" w:rsidRPr="00416F66" w:rsidRDefault="00FB1151" w:rsidP="002B31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</w:tcPr>
          <w:p w:rsidR="00F16CEA" w:rsidRPr="00416F66" w:rsidRDefault="00FB1151" w:rsidP="002B31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F16CEA" w:rsidRPr="00416F66" w:rsidRDefault="00FB1151" w:rsidP="002B31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F16CEA" w:rsidRPr="00416F66" w:rsidRDefault="00FB1151" w:rsidP="002B31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Style w:val="a6"/>
                <w:rFonts w:ascii="Times New Roman" w:hAnsi="Times New Roman" w:cs="Times New Roman"/>
                <w:sz w:val="26"/>
                <w:szCs w:val="26"/>
              </w:rPr>
              <w:footnoteReference w:id="1"/>
            </w:r>
          </w:p>
        </w:tc>
        <w:tc>
          <w:tcPr>
            <w:tcW w:w="1134" w:type="dxa"/>
          </w:tcPr>
          <w:p w:rsidR="00F16CEA" w:rsidRPr="00416F66" w:rsidRDefault="00F16CEA" w:rsidP="00C213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F16CEA" w:rsidRDefault="00F16CEA" w:rsidP="00C213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</w:tcPr>
          <w:p w:rsidR="00F16CEA" w:rsidRDefault="00F16CEA" w:rsidP="00C213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6CEA" w:rsidRPr="00416F66" w:rsidTr="00F16CEA">
        <w:tc>
          <w:tcPr>
            <w:tcW w:w="1827" w:type="dxa"/>
          </w:tcPr>
          <w:p w:rsidR="00F16CEA" w:rsidRPr="00416F66" w:rsidRDefault="00F16CEA" w:rsidP="002B31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16F66">
              <w:rPr>
                <w:rFonts w:ascii="Times New Roman" w:hAnsi="Times New Roman" w:cs="Times New Roman"/>
                <w:sz w:val="26"/>
                <w:szCs w:val="26"/>
              </w:rPr>
              <w:t>Жалоба</w:t>
            </w:r>
          </w:p>
        </w:tc>
        <w:tc>
          <w:tcPr>
            <w:tcW w:w="867" w:type="dxa"/>
          </w:tcPr>
          <w:p w:rsidR="00F16CEA" w:rsidRPr="00416F66" w:rsidRDefault="00F16CEA" w:rsidP="002B31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38" w:type="dxa"/>
          </w:tcPr>
          <w:p w:rsidR="00F16CEA" w:rsidRPr="00416F66" w:rsidRDefault="00F16CEA" w:rsidP="002B31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18" w:type="dxa"/>
          </w:tcPr>
          <w:p w:rsidR="00F16CEA" w:rsidRPr="00416F66" w:rsidRDefault="00F16CEA" w:rsidP="002B31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5" w:type="dxa"/>
          </w:tcPr>
          <w:p w:rsidR="00F16CEA" w:rsidRPr="00416F66" w:rsidRDefault="00F16CEA" w:rsidP="002B31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1" w:type="dxa"/>
          </w:tcPr>
          <w:p w:rsidR="00F16CEA" w:rsidRPr="00416F66" w:rsidRDefault="00F16CEA" w:rsidP="002B31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F16CEA" w:rsidRPr="00416F66" w:rsidRDefault="00F16CEA" w:rsidP="002B31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F16CEA" w:rsidRPr="00416F66" w:rsidRDefault="00F16CEA" w:rsidP="002B31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F16CEA" w:rsidRPr="00416F66" w:rsidRDefault="00F16CEA" w:rsidP="002B31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F16CEA" w:rsidRPr="00416F66" w:rsidRDefault="00F16CEA" w:rsidP="002B31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F16CEA" w:rsidRPr="00416F66" w:rsidRDefault="00F16CEA" w:rsidP="002B31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</w:tcPr>
          <w:p w:rsidR="00F16CEA" w:rsidRPr="00416F66" w:rsidRDefault="00F16CEA" w:rsidP="002B31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6CEA" w:rsidRPr="00416F66" w:rsidTr="00F16CEA">
        <w:tc>
          <w:tcPr>
            <w:tcW w:w="1827" w:type="dxa"/>
          </w:tcPr>
          <w:p w:rsidR="00F16CEA" w:rsidRPr="00416F66" w:rsidRDefault="00F16CEA" w:rsidP="002B31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16F66">
              <w:rPr>
                <w:rFonts w:ascii="Times New Roman" w:hAnsi="Times New Roman" w:cs="Times New Roman"/>
                <w:sz w:val="26"/>
                <w:szCs w:val="26"/>
              </w:rPr>
              <w:t>Предложение</w:t>
            </w:r>
          </w:p>
        </w:tc>
        <w:tc>
          <w:tcPr>
            <w:tcW w:w="867" w:type="dxa"/>
          </w:tcPr>
          <w:p w:rsidR="00F16CEA" w:rsidRPr="00416F66" w:rsidRDefault="00F16CEA" w:rsidP="00A71A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38" w:type="dxa"/>
          </w:tcPr>
          <w:p w:rsidR="00F16CEA" w:rsidRPr="00416F66" w:rsidRDefault="00F16CEA" w:rsidP="002B31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18" w:type="dxa"/>
          </w:tcPr>
          <w:p w:rsidR="00F16CEA" w:rsidRPr="00416F66" w:rsidRDefault="00F16CEA" w:rsidP="002B31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5" w:type="dxa"/>
          </w:tcPr>
          <w:p w:rsidR="00F16CEA" w:rsidRPr="00416F66" w:rsidRDefault="00F16CEA" w:rsidP="002B31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1" w:type="dxa"/>
          </w:tcPr>
          <w:p w:rsidR="00F16CEA" w:rsidRPr="00416F66" w:rsidRDefault="00F16CEA" w:rsidP="002B31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F16CEA" w:rsidRPr="00416F66" w:rsidRDefault="00F16CEA" w:rsidP="002B31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F16CEA" w:rsidRPr="00416F66" w:rsidRDefault="00F16CEA" w:rsidP="002B31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F16CEA" w:rsidRPr="00416F66" w:rsidRDefault="00F16CEA" w:rsidP="002B31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F16CEA" w:rsidRPr="00416F66" w:rsidRDefault="00F16CEA" w:rsidP="002B31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F16CEA" w:rsidRPr="00416F66" w:rsidRDefault="00F16CEA" w:rsidP="002B31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</w:tcPr>
          <w:p w:rsidR="00F16CEA" w:rsidRPr="00416F66" w:rsidRDefault="00F16CEA" w:rsidP="002B31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6CEA" w:rsidRPr="00416F66" w:rsidTr="00F16CEA">
        <w:tc>
          <w:tcPr>
            <w:tcW w:w="1827" w:type="dxa"/>
          </w:tcPr>
          <w:p w:rsidR="00F16CEA" w:rsidRPr="00416F66" w:rsidRDefault="00F16CEA" w:rsidP="002B31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Коллективные обращения</w:t>
            </w:r>
          </w:p>
        </w:tc>
        <w:tc>
          <w:tcPr>
            <w:tcW w:w="867" w:type="dxa"/>
          </w:tcPr>
          <w:p w:rsidR="00F16CEA" w:rsidRPr="00416F66" w:rsidRDefault="00F16CEA" w:rsidP="002B31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38" w:type="dxa"/>
          </w:tcPr>
          <w:p w:rsidR="00F16CEA" w:rsidRPr="00416F66" w:rsidRDefault="00F16CEA" w:rsidP="002B31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18" w:type="dxa"/>
          </w:tcPr>
          <w:p w:rsidR="00F16CEA" w:rsidRPr="00416F66" w:rsidRDefault="00F16CEA" w:rsidP="002B31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5" w:type="dxa"/>
          </w:tcPr>
          <w:p w:rsidR="00F16CEA" w:rsidRPr="00416F66" w:rsidRDefault="00F16CEA" w:rsidP="002B31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1" w:type="dxa"/>
          </w:tcPr>
          <w:p w:rsidR="00F16CEA" w:rsidRPr="00416F66" w:rsidRDefault="00F16CEA" w:rsidP="002B31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F16CEA" w:rsidRPr="00416F66" w:rsidRDefault="00F16CEA" w:rsidP="002B31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F16CEA" w:rsidRPr="00416F66" w:rsidRDefault="00F16CEA" w:rsidP="002B31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F16CEA" w:rsidRPr="00416F66" w:rsidRDefault="00F16CEA" w:rsidP="002B31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F16CEA" w:rsidRPr="00416F66" w:rsidRDefault="00F16CEA" w:rsidP="002B31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F16CEA" w:rsidRPr="00416F66" w:rsidRDefault="00F16CEA" w:rsidP="002B31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</w:tcPr>
          <w:p w:rsidR="00F16CEA" w:rsidRPr="00416F66" w:rsidRDefault="00F16CEA" w:rsidP="002B31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6CEA" w:rsidRPr="00416F66" w:rsidTr="00F16CEA">
        <w:tc>
          <w:tcPr>
            <w:tcW w:w="1827" w:type="dxa"/>
          </w:tcPr>
          <w:p w:rsidR="00F16CEA" w:rsidRDefault="00F16CEA" w:rsidP="002B31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Иные</w:t>
            </w:r>
          </w:p>
        </w:tc>
        <w:tc>
          <w:tcPr>
            <w:tcW w:w="867" w:type="dxa"/>
          </w:tcPr>
          <w:p w:rsidR="00F16CEA" w:rsidRPr="00416F66" w:rsidRDefault="00F16CEA" w:rsidP="002B31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38" w:type="dxa"/>
          </w:tcPr>
          <w:p w:rsidR="00F16CEA" w:rsidRPr="00416F66" w:rsidRDefault="00F16CEA" w:rsidP="002B31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18" w:type="dxa"/>
          </w:tcPr>
          <w:p w:rsidR="00F16CEA" w:rsidRPr="00416F66" w:rsidRDefault="00F16CEA" w:rsidP="002B31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5" w:type="dxa"/>
          </w:tcPr>
          <w:p w:rsidR="00F16CEA" w:rsidRPr="00416F66" w:rsidRDefault="00F16CEA" w:rsidP="002B31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1" w:type="dxa"/>
          </w:tcPr>
          <w:p w:rsidR="00F16CEA" w:rsidRPr="00416F66" w:rsidRDefault="00F16CEA" w:rsidP="002B31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F16CEA" w:rsidRPr="00416F66" w:rsidRDefault="00F16CEA" w:rsidP="002B31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F16CEA" w:rsidRPr="00416F66" w:rsidRDefault="00F16CEA" w:rsidP="002B31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F16CEA" w:rsidRPr="00416F66" w:rsidRDefault="00F16CEA" w:rsidP="002B31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F16CEA" w:rsidRPr="00416F66" w:rsidRDefault="00F16CEA" w:rsidP="002B31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F16CEA" w:rsidRPr="00416F66" w:rsidRDefault="00F16CEA" w:rsidP="002B31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</w:tcPr>
          <w:p w:rsidR="00F16CEA" w:rsidRPr="00416F66" w:rsidRDefault="00F16CEA" w:rsidP="002B31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D64C3" w:rsidRPr="00416F66" w:rsidRDefault="00AD64C3" w:rsidP="0094739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15630" w:type="dxa"/>
        <w:tblInd w:w="-431" w:type="dxa"/>
        <w:tblLook w:val="04A0" w:firstRow="1" w:lastRow="0" w:firstColumn="1" w:lastColumn="0" w:noHBand="0" w:noVBand="1"/>
      </w:tblPr>
      <w:tblGrid>
        <w:gridCol w:w="1826"/>
        <w:gridCol w:w="1209"/>
        <w:gridCol w:w="2056"/>
        <w:gridCol w:w="1487"/>
        <w:gridCol w:w="2001"/>
        <w:gridCol w:w="1704"/>
        <w:gridCol w:w="1646"/>
        <w:gridCol w:w="1569"/>
        <w:gridCol w:w="1343"/>
        <w:gridCol w:w="789"/>
      </w:tblGrid>
      <w:tr w:rsidR="00F122DB" w:rsidRPr="00416F66" w:rsidTr="00AD64C3">
        <w:trPr>
          <w:trHeight w:val="608"/>
        </w:trPr>
        <w:tc>
          <w:tcPr>
            <w:tcW w:w="1826" w:type="dxa"/>
            <w:vMerge w:val="restart"/>
          </w:tcPr>
          <w:p w:rsidR="00F122DB" w:rsidRPr="00416F66" w:rsidRDefault="00947398" w:rsidP="00953D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16F66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="00F122DB" w:rsidRPr="00416F66">
              <w:rPr>
                <w:rFonts w:ascii="Times New Roman" w:hAnsi="Times New Roman" w:cs="Times New Roman"/>
                <w:sz w:val="26"/>
                <w:szCs w:val="26"/>
              </w:rPr>
              <w:t>Вид обращения</w:t>
            </w:r>
          </w:p>
        </w:tc>
        <w:tc>
          <w:tcPr>
            <w:tcW w:w="13804" w:type="dxa"/>
            <w:gridSpan w:val="9"/>
          </w:tcPr>
          <w:p w:rsidR="00F122DB" w:rsidRPr="00416F66" w:rsidRDefault="00F122DB" w:rsidP="00953DD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6F66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обращений</w:t>
            </w:r>
          </w:p>
        </w:tc>
      </w:tr>
      <w:tr w:rsidR="00F122DB" w:rsidRPr="00416F66" w:rsidTr="00AD64C3">
        <w:tc>
          <w:tcPr>
            <w:tcW w:w="1826" w:type="dxa"/>
            <w:vMerge/>
          </w:tcPr>
          <w:p w:rsidR="00F122DB" w:rsidRPr="00416F66" w:rsidRDefault="00F122DB" w:rsidP="00953D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9" w:type="dxa"/>
          </w:tcPr>
          <w:p w:rsidR="00F122DB" w:rsidRPr="00416F66" w:rsidRDefault="00F122DB" w:rsidP="00953D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Вопросы ЖКХ</w:t>
            </w:r>
          </w:p>
        </w:tc>
        <w:tc>
          <w:tcPr>
            <w:tcW w:w="2056" w:type="dxa"/>
          </w:tcPr>
          <w:p w:rsidR="00F122DB" w:rsidRPr="00416F66" w:rsidRDefault="00F122DB" w:rsidP="00953D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Вопросы благоустройства</w:t>
            </w:r>
          </w:p>
        </w:tc>
        <w:tc>
          <w:tcPr>
            <w:tcW w:w="1487" w:type="dxa"/>
          </w:tcPr>
          <w:p w:rsidR="00F122DB" w:rsidRPr="00416F66" w:rsidRDefault="00F122DB" w:rsidP="00953D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Жилищные вопросы</w:t>
            </w:r>
          </w:p>
        </w:tc>
        <w:tc>
          <w:tcPr>
            <w:tcW w:w="2001" w:type="dxa"/>
          </w:tcPr>
          <w:p w:rsidR="00F122DB" w:rsidRPr="00416F66" w:rsidRDefault="00F122DB" w:rsidP="00953D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Земельно-имущественные отношения</w:t>
            </w:r>
          </w:p>
        </w:tc>
        <w:tc>
          <w:tcPr>
            <w:tcW w:w="1704" w:type="dxa"/>
          </w:tcPr>
          <w:p w:rsidR="00F122DB" w:rsidRPr="00416F66" w:rsidRDefault="00F122DB" w:rsidP="00953D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Обеспечение безопасности</w:t>
            </w:r>
          </w:p>
        </w:tc>
        <w:tc>
          <w:tcPr>
            <w:tcW w:w="1646" w:type="dxa"/>
          </w:tcPr>
          <w:p w:rsidR="00F122DB" w:rsidRPr="00416F66" w:rsidRDefault="00F122DB" w:rsidP="00953D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Образование</w:t>
            </w:r>
          </w:p>
        </w:tc>
        <w:tc>
          <w:tcPr>
            <w:tcW w:w="1569" w:type="dxa"/>
          </w:tcPr>
          <w:p w:rsidR="00F122DB" w:rsidRPr="00416F66" w:rsidRDefault="00F122DB" w:rsidP="00953D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Здравоохра-нение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, социальная сфера</w:t>
            </w:r>
          </w:p>
        </w:tc>
        <w:tc>
          <w:tcPr>
            <w:tcW w:w="1343" w:type="dxa"/>
          </w:tcPr>
          <w:p w:rsidR="00F122DB" w:rsidRPr="00416F66" w:rsidRDefault="00F122DB" w:rsidP="00953D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Трудоуст-ройство</w:t>
            </w:r>
            <w:proofErr w:type="spellEnd"/>
            <w:proofErr w:type="gramEnd"/>
          </w:p>
        </w:tc>
        <w:tc>
          <w:tcPr>
            <w:tcW w:w="789" w:type="dxa"/>
          </w:tcPr>
          <w:p w:rsidR="00F122DB" w:rsidRDefault="00F122DB" w:rsidP="00953D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Иное</w:t>
            </w:r>
          </w:p>
        </w:tc>
      </w:tr>
      <w:tr w:rsidR="00F122DB" w:rsidRPr="00416F66" w:rsidTr="00AD64C3">
        <w:tc>
          <w:tcPr>
            <w:tcW w:w="1826" w:type="dxa"/>
          </w:tcPr>
          <w:p w:rsidR="00F122DB" w:rsidRPr="00416F66" w:rsidRDefault="00F122DB" w:rsidP="00953D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16F66">
              <w:rPr>
                <w:rFonts w:ascii="Times New Roman" w:hAnsi="Times New Roman" w:cs="Times New Roman"/>
                <w:sz w:val="26"/>
                <w:szCs w:val="26"/>
              </w:rPr>
              <w:t>Заявление</w:t>
            </w:r>
          </w:p>
        </w:tc>
        <w:tc>
          <w:tcPr>
            <w:tcW w:w="1209" w:type="dxa"/>
          </w:tcPr>
          <w:p w:rsidR="00F122DB" w:rsidRPr="00416F66" w:rsidRDefault="00F122DB" w:rsidP="00953D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6" w:type="dxa"/>
          </w:tcPr>
          <w:p w:rsidR="00F122DB" w:rsidRPr="00416F66" w:rsidRDefault="0091630A" w:rsidP="00953D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87" w:type="dxa"/>
          </w:tcPr>
          <w:p w:rsidR="00F122DB" w:rsidRPr="00416F66" w:rsidRDefault="0091630A" w:rsidP="00953D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001" w:type="dxa"/>
          </w:tcPr>
          <w:p w:rsidR="00F122DB" w:rsidRPr="00416F66" w:rsidRDefault="00F122DB" w:rsidP="00953D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1704" w:type="dxa"/>
          </w:tcPr>
          <w:p w:rsidR="00F122DB" w:rsidRPr="00416F66" w:rsidRDefault="00F122DB" w:rsidP="0091630A">
            <w:pPr>
              <w:tabs>
                <w:tab w:val="left" w:pos="630"/>
                <w:tab w:val="left" w:pos="675"/>
                <w:tab w:val="center" w:pos="768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="0026265C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="0091630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Style w:val="a6"/>
                <w:rFonts w:ascii="Times New Roman" w:hAnsi="Times New Roman" w:cs="Times New Roman"/>
                <w:sz w:val="26"/>
                <w:szCs w:val="26"/>
              </w:rPr>
              <w:footnoteReference w:id="2"/>
            </w:r>
          </w:p>
        </w:tc>
        <w:tc>
          <w:tcPr>
            <w:tcW w:w="1646" w:type="dxa"/>
          </w:tcPr>
          <w:p w:rsidR="00F122DB" w:rsidRPr="00416F66" w:rsidRDefault="00F122DB" w:rsidP="00953D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9" w:type="dxa"/>
          </w:tcPr>
          <w:p w:rsidR="00F122DB" w:rsidRPr="00416F66" w:rsidRDefault="00F122DB" w:rsidP="00953D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43" w:type="dxa"/>
          </w:tcPr>
          <w:p w:rsidR="00F122DB" w:rsidRPr="00416F66" w:rsidRDefault="00F122DB" w:rsidP="00953D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9" w:type="dxa"/>
          </w:tcPr>
          <w:p w:rsidR="00F122DB" w:rsidRPr="00587CD9" w:rsidRDefault="0008214B" w:rsidP="00FB1151">
            <w:pPr>
              <w:tabs>
                <w:tab w:val="center" w:pos="28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</w:tr>
      <w:tr w:rsidR="00F122DB" w:rsidRPr="00416F66" w:rsidTr="00AD64C3">
        <w:tc>
          <w:tcPr>
            <w:tcW w:w="1826" w:type="dxa"/>
          </w:tcPr>
          <w:p w:rsidR="00F122DB" w:rsidRPr="00416F66" w:rsidRDefault="00F122DB" w:rsidP="00953D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16F66">
              <w:rPr>
                <w:rFonts w:ascii="Times New Roman" w:hAnsi="Times New Roman" w:cs="Times New Roman"/>
                <w:sz w:val="26"/>
                <w:szCs w:val="26"/>
              </w:rPr>
              <w:t>Жалоба</w:t>
            </w:r>
          </w:p>
        </w:tc>
        <w:tc>
          <w:tcPr>
            <w:tcW w:w="1209" w:type="dxa"/>
          </w:tcPr>
          <w:p w:rsidR="00F122DB" w:rsidRPr="00416F66" w:rsidRDefault="00F122DB" w:rsidP="00953D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6" w:type="dxa"/>
          </w:tcPr>
          <w:p w:rsidR="00F122DB" w:rsidRPr="00416F66" w:rsidRDefault="00F122DB" w:rsidP="00953D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7" w:type="dxa"/>
          </w:tcPr>
          <w:p w:rsidR="00F122DB" w:rsidRPr="00416F66" w:rsidRDefault="00F122DB" w:rsidP="00953D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1" w:type="dxa"/>
          </w:tcPr>
          <w:p w:rsidR="00F122DB" w:rsidRPr="00416F66" w:rsidRDefault="00F122DB" w:rsidP="00953D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4" w:type="dxa"/>
          </w:tcPr>
          <w:p w:rsidR="00F122DB" w:rsidRPr="00416F66" w:rsidRDefault="00F122DB" w:rsidP="00953D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46" w:type="dxa"/>
          </w:tcPr>
          <w:p w:rsidR="00F122DB" w:rsidRPr="00416F66" w:rsidRDefault="00F122DB" w:rsidP="00953D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9" w:type="dxa"/>
          </w:tcPr>
          <w:p w:rsidR="00F122DB" w:rsidRPr="00416F66" w:rsidRDefault="00F122DB" w:rsidP="00953D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43" w:type="dxa"/>
          </w:tcPr>
          <w:p w:rsidR="00F122DB" w:rsidRPr="00416F66" w:rsidRDefault="00F122DB" w:rsidP="00953D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9" w:type="dxa"/>
          </w:tcPr>
          <w:p w:rsidR="00F122DB" w:rsidRPr="00416F66" w:rsidRDefault="00F122DB" w:rsidP="0008214B">
            <w:pPr>
              <w:tabs>
                <w:tab w:val="center" w:pos="28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22DB" w:rsidRPr="00416F66" w:rsidTr="00AD64C3">
        <w:tc>
          <w:tcPr>
            <w:tcW w:w="1826" w:type="dxa"/>
          </w:tcPr>
          <w:p w:rsidR="00F122DB" w:rsidRPr="00416F66" w:rsidRDefault="00F122DB" w:rsidP="00953D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16F66">
              <w:rPr>
                <w:rFonts w:ascii="Times New Roman" w:hAnsi="Times New Roman" w:cs="Times New Roman"/>
                <w:sz w:val="26"/>
                <w:szCs w:val="26"/>
              </w:rPr>
              <w:t>Предложение</w:t>
            </w:r>
          </w:p>
        </w:tc>
        <w:tc>
          <w:tcPr>
            <w:tcW w:w="1209" w:type="dxa"/>
          </w:tcPr>
          <w:p w:rsidR="00F122DB" w:rsidRPr="00416F66" w:rsidRDefault="00F122DB" w:rsidP="00953D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6" w:type="dxa"/>
          </w:tcPr>
          <w:p w:rsidR="00F122DB" w:rsidRPr="00416F66" w:rsidRDefault="00F122DB" w:rsidP="00953D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7" w:type="dxa"/>
          </w:tcPr>
          <w:p w:rsidR="00F122DB" w:rsidRPr="00416F66" w:rsidRDefault="00F122DB" w:rsidP="00953D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1" w:type="dxa"/>
          </w:tcPr>
          <w:p w:rsidR="00F122DB" w:rsidRPr="00416F66" w:rsidRDefault="00F122DB" w:rsidP="00953D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4" w:type="dxa"/>
          </w:tcPr>
          <w:p w:rsidR="00F122DB" w:rsidRPr="00416F66" w:rsidRDefault="00F122DB" w:rsidP="00953D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46" w:type="dxa"/>
          </w:tcPr>
          <w:p w:rsidR="00F122DB" w:rsidRPr="00416F66" w:rsidRDefault="00F122DB" w:rsidP="00953D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9" w:type="dxa"/>
          </w:tcPr>
          <w:p w:rsidR="00F122DB" w:rsidRPr="00416F66" w:rsidRDefault="00F122DB" w:rsidP="00953D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43" w:type="dxa"/>
          </w:tcPr>
          <w:p w:rsidR="00F122DB" w:rsidRPr="00416F66" w:rsidRDefault="00F122DB" w:rsidP="00953D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9" w:type="dxa"/>
          </w:tcPr>
          <w:p w:rsidR="00F122DB" w:rsidRPr="00416F66" w:rsidRDefault="00F122DB" w:rsidP="00953D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22DB" w:rsidRPr="00416F66" w:rsidTr="00AD64C3">
        <w:tc>
          <w:tcPr>
            <w:tcW w:w="1826" w:type="dxa"/>
          </w:tcPr>
          <w:p w:rsidR="00F122DB" w:rsidRPr="00416F66" w:rsidRDefault="00F122DB" w:rsidP="00953D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Коллективные обращения</w:t>
            </w:r>
          </w:p>
        </w:tc>
        <w:tc>
          <w:tcPr>
            <w:tcW w:w="1209" w:type="dxa"/>
          </w:tcPr>
          <w:p w:rsidR="00F122DB" w:rsidRPr="00416F66" w:rsidRDefault="00F122DB" w:rsidP="00953D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6" w:type="dxa"/>
          </w:tcPr>
          <w:p w:rsidR="00F122DB" w:rsidRPr="00416F66" w:rsidRDefault="00F122DB" w:rsidP="00953D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7" w:type="dxa"/>
          </w:tcPr>
          <w:p w:rsidR="00F122DB" w:rsidRPr="00416F66" w:rsidRDefault="00F122DB" w:rsidP="00953D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1" w:type="dxa"/>
          </w:tcPr>
          <w:p w:rsidR="00F122DB" w:rsidRPr="00416F66" w:rsidRDefault="00F122DB" w:rsidP="00953D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4" w:type="dxa"/>
          </w:tcPr>
          <w:p w:rsidR="00F122DB" w:rsidRPr="00416F66" w:rsidRDefault="00F122DB" w:rsidP="00953D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46" w:type="dxa"/>
          </w:tcPr>
          <w:p w:rsidR="00F122DB" w:rsidRPr="00416F66" w:rsidRDefault="00F122DB" w:rsidP="00953D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9" w:type="dxa"/>
          </w:tcPr>
          <w:p w:rsidR="00F122DB" w:rsidRPr="00416F66" w:rsidRDefault="00F122DB" w:rsidP="00953D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43" w:type="dxa"/>
          </w:tcPr>
          <w:p w:rsidR="00F122DB" w:rsidRPr="00416F66" w:rsidRDefault="00F122DB" w:rsidP="00953D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9" w:type="dxa"/>
          </w:tcPr>
          <w:p w:rsidR="00F122DB" w:rsidRPr="00416F66" w:rsidRDefault="00F122DB" w:rsidP="00953D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70882" w:rsidRPr="00416F66" w:rsidTr="00AD64C3">
        <w:tc>
          <w:tcPr>
            <w:tcW w:w="1826" w:type="dxa"/>
          </w:tcPr>
          <w:p w:rsidR="00370882" w:rsidRDefault="00370882" w:rsidP="00953D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Иные</w:t>
            </w:r>
          </w:p>
        </w:tc>
        <w:tc>
          <w:tcPr>
            <w:tcW w:w="1209" w:type="dxa"/>
          </w:tcPr>
          <w:p w:rsidR="00370882" w:rsidRPr="00416F66" w:rsidRDefault="00370882" w:rsidP="00953D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6" w:type="dxa"/>
          </w:tcPr>
          <w:p w:rsidR="00370882" w:rsidRPr="00416F66" w:rsidRDefault="00370882" w:rsidP="00953D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7" w:type="dxa"/>
          </w:tcPr>
          <w:p w:rsidR="00370882" w:rsidRPr="00416F66" w:rsidRDefault="00370882" w:rsidP="00953D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1" w:type="dxa"/>
          </w:tcPr>
          <w:p w:rsidR="00370882" w:rsidRPr="00416F66" w:rsidRDefault="00370882" w:rsidP="00953D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4" w:type="dxa"/>
          </w:tcPr>
          <w:p w:rsidR="00370882" w:rsidRPr="00416F66" w:rsidRDefault="00370882" w:rsidP="00953D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46" w:type="dxa"/>
          </w:tcPr>
          <w:p w:rsidR="00370882" w:rsidRPr="00416F66" w:rsidRDefault="00370882" w:rsidP="00953D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9" w:type="dxa"/>
          </w:tcPr>
          <w:p w:rsidR="00370882" w:rsidRPr="00416F66" w:rsidRDefault="00370882" w:rsidP="00953D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43" w:type="dxa"/>
          </w:tcPr>
          <w:p w:rsidR="00370882" w:rsidRPr="00416F66" w:rsidRDefault="00370882" w:rsidP="00953D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9" w:type="dxa"/>
          </w:tcPr>
          <w:p w:rsidR="00370882" w:rsidRPr="00416F66" w:rsidRDefault="00370882" w:rsidP="00257A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16F66" w:rsidRPr="00A71AEC" w:rsidRDefault="00416F66" w:rsidP="00A71AEC">
      <w:pPr>
        <w:tabs>
          <w:tab w:val="left" w:pos="930"/>
        </w:tabs>
        <w:rPr>
          <w:rFonts w:ascii="Times New Roman" w:hAnsi="Times New Roman" w:cs="Times New Roman"/>
          <w:sz w:val="2"/>
          <w:szCs w:val="2"/>
        </w:rPr>
      </w:pPr>
    </w:p>
    <w:sectPr w:rsidR="00416F66" w:rsidRPr="00A71AEC" w:rsidSect="00C212FC">
      <w:pgSz w:w="16838" w:h="11906" w:orient="landscape"/>
      <w:pgMar w:top="426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2A16" w:rsidRDefault="003F2A16" w:rsidP="002B31EC">
      <w:pPr>
        <w:spacing w:after="0" w:line="240" w:lineRule="auto"/>
      </w:pPr>
      <w:r>
        <w:separator/>
      </w:r>
    </w:p>
  </w:endnote>
  <w:endnote w:type="continuationSeparator" w:id="0">
    <w:p w:rsidR="003F2A16" w:rsidRDefault="003F2A16" w:rsidP="002B3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2A16" w:rsidRDefault="003F2A16" w:rsidP="002B31EC">
      <w:pPr>
        <w:spacing w:after="0" w:line="240" w:lineRule="auto"/>
      </w:pPr>
      <w:r>
        <w:separator/>
      </w:r>
    </w:p>
  </w:footnote>
  <w:footnote w:type="continuationSeparator" w:id="0">
    <w:p w:rsidR="003F2A16" w:rsidRDefault="003F2A16" w:rsidP="002B31EC">
      <w:pPr>
        <w:spacing w:after="0" w:line="240" w:lineRule="auto"/>
      </w:pPr>
      <w:r>
        <w:continuationSeparator/>
      </w:r>
    </w:p>
  </w:footnote>
  <w:footnote w:id="1">
    <w:p w:rsidR="00FB1151" w:rsidRDefault="00FB1151">
      <w:pPr>
        <w:pStyle w:val="a4"/>
      </w:pPr>
      <w:r>
        <w:rPr>
          <w:rStyle w:val="a6"/>
        </w:rPr>
        <w:footnoteRef/>
      </w:r>
      <w:r>
        <w:t xml:space="preserve"> В соответствии с ч.2 </w:t>
      </w:r>
      <w:r w:rsidRPr="00FB1151">
        <w:t>стать</w:t>
      </w:r>
      <w:r>
        <w:t>и</w:t>
      </w:r>
      <w:r w:rsidRPr="00FB1151">
        <w:t xml:space="preserve"> 12 Федерального закона от 02.05.2006 № 59-ФЗ «О порядке рассмотрения обращений граждан Российской Федерации»</w:t>
      </w:r>
      <w:r>
        <w:t xml:space="preserve"> срок рассмотрения продлевался в связи с </w:t>
      </w:r>
      <w:r>
        <w:t>необходимостью проведения дополнительных проверочных мероприятий</w:t>
      </w:r>
      <w:r>
        <w:t xml:space="preserve"> в отделе ФСБ России</w:t>
      </w:r>
    </w:p>
  </w:footnote>
  <w:footnote w:id="2">
    <w:p w:rsidR="00F122DB" w:rsidRDefault="00F122DB" w:rsidP="00C2137B">
      <w:pPr>
        <w:pStyle w:val="a4"/>
        <w:jc w:val="both"/>
      </w:pPr>
      <w:r>
        <w:rPr>
          <w:rStyle w:val="a6"/>
        </w:rPr>
        <w:footnoteRef/>
      </w:r>
      <w:r>
        <w:t xml:space="preserve"> Оформление допусков</w:t>
      </w:r>
      <w:r w:rsidRPr="002B31EC">
        <w:t xml:space="preserve"> к совершению сделок с недвижимостью на </w:t>
      </w:r>
      <w:proofErr w:type="gramStart"/>
      <w:r w:rsidRPr="002B31EC">
        <w:t>территории</w:t>
      </w:r>
      <w:proofErr w:type="gramEnd"/>
      <w:r w:rsidRPr="002B31EC">
        <w:t xml:space="preserve"> ЗАТО Озерный по согласованию с отделом ФСБ России и командованием в/ч 14245</w:t>
      </w:r>
      <w:r w:rsidR="004C63FE">
        <w:t>, пропускной режим, разрешение на осуществление предпринимательской деятельности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398"/>
    <w:rsid w:val="000348F3"/>
    <w:rsid w:val="0003703C"/>
    <w:rsid w:val="0008214B"/>
    <w:rsid w:val="00095A2B"/>
    <w:rsid w:val="000A6278"/>
    <w:rsid w:val="000C1D65"/>
    <w:rsid w:val="000F650E"/>
    <w:rsid w:val="00146D9C"/>
    <w:rsid w:val="00154EA3"/>
    <w:rsid w:val="00161A52"/>
    <w:rsid w:val="001C1615"/>
    <w:rsid w:val="001C6535"/>
    <w:rsid w:val="0022029C"/>
    <w:rsid w:val="00257AFA"/>
    <w:rsid w:val="0026265C"/>
    <w:rsid w:val="0028737D"/>
    <w:rsid w:val="002B31EC"/>
    <w:rsid w:val="002E3B8A"/>
    <w:rsid w:val="00323172"/>
    <w:rsid w:val="00350297"/>
    <w:rsid w:val="00351F7E"/>
    <w:rsid w:val="00357B6C"/>
    <w:rsid w:val="00370882"/>
    <w:rsid w:val="003B056F"/>
    <w:rsid w:val="003F2A16"/>
    <w:rsid w:val="0041148D"/>
    <w:rsid w:val="00416F66"/>
    <w:rsid w:val="004266DE"/>
    <w:rsid w:val="004447BE"/>
    <w:rsid w:val="00457C08"/>
    <w:rsid w:val="00466798"/>
    <w:rsid w:val="00473775"/>
    <w:rsid w:val="00480B39"/>
    <w:rsid w:val="00484AD7"/>
    <w:rsid w:val="00487109"/>
    <w:rsid w:val="00487916"/>
    <w:rsid w:val="004C23FE"/>
    <w:rsid w:val="004C63FE"/>
    <w:rsid w:val="004D6CBA"/>
    <w:rsid w:val="004F7802"/>
    <w:rsid w:val="00517B3F"/>
    <w:rsid w:val="00520888"/>
    <w:rsid w:val="00523679"/>
    <w:rsid w:val="0054554D"/>
    <w:rsid w:val="00550419"/>
    <w:rsid w:val="00587CD9"/>
    <w:rsid w:val="005928F2"/>
    <w:rsid w:val="005B29BA"/>
    <w:rsid w:val="005B6D6D"/>
    <w:rsid w:val="005D0455"/>
    <w:rsid w:val="006222BB"/>
    <w:rsid w:val="00635D34"/>
    <w:rsid w:val="00646641"/>
    <w:rsid w:val="0066364D"/>
    <w:rsid w:val="006764FF"/>
    <w:rsid w:val="006B2798"/>
    <w:rsid w:val="007575AA"/>
    <w:rsid w:val="00760696"/>
    <w:rsid w:val="007669C6"/>
    <w:rsid w:val="007A3F7B"/>
    <w:rsid w:val="007B54AA"/>
    <w:rsid w:val="00813749"/>
    <w:rsid w:val="0086639D"/>
    <w:rsid w:val="008738D7"/>
    <w:rsid w:val="0087724B"/>
    <w:rsid w:val="00882EA9"/>
    <w:rsid w:val="008A5BCE"/>
    <w:rsid w:val="0091630A"/>
    <w:rsid w:val="009246D3"/>
    <w:rsid w:val="00947398"/>
    <w:rsid w:val="0095422E"/>
    <w:rsid w:val="009A6FF6"/>
    <w:rsid w:val="00A1752B"/>
    <w:rsid w:val="00A71AEC"/>
    <w:rsid w:val="00AA60AB"/>
    <w:rsid w:val="00AD64C3"/>
    <w:rsid w:val="00AF431C"/>
    <w:rsid w:val="00B0105B"/>
    <w:rsid w:val="00B24C20"/>
    <w:rsid w:val="00B25C38"/>
    <w:rsid w:val="00B36AF7"/>
    <w:rsid w:val="00B841A5"/>
    <w:rsid w:val="00B847A8"/>
    <w:rsid w:val="00C212FC"/>
    <w:rsid w:val="00C2137B"/>
    <w:rsid w:val="00C57C65"/>
    <w:rsid w:val="00CE2DE0"/>
    <w:rsid w:val="00D0364C"/>
    <w:rsid w:val="00D52707"/>
    <w:rsid w:val="00D669B5"/>
    <w:rsid w:val="00DC4F85"/>
    <w:rsid w:val="00DF5FFA"/>
    <w:rsid w:val="00EA7197"/>
    <w:rsid w:val="00F02837"/>
    <w:rsid w:val="00F122DB"/>
    <w:rsid w:val="00F16CEA"/>
    <w:rsid w:val="00F546F9"/>
    <w:rsid w:val="00F6571B"/>
    <w:rsid w:val="00FB1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DF2704-CAE4-46CE-B371-081B9DD09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D64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7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unhideWhenUsed/>
    <w:rsid w:val="002B31EC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2B31EC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2B31EC"/>
    <w:rPr>
      <w:vertAlign w:val="superscript"/>
    </w:rPr>
  </w:style>
  <w:style w:type="paragraph" w:styleId="a7">
    <w:name w:val="endnote text"/>
    <w:basedOn w:val="a"/>
    <w:link w:val="a8"/>
    <w:uiPriority w:val="99"/>
    <w:semiHidden/>
    <w:unhideWhenUsed/>
    <w:rsid w:val="004C63FE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4C63FE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4C63FE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5928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928F2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D64C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c">
    <w:name w:val="annotation reference"/>
    <w:basedOn w:val="a0"/>
    <w:uiPriority w:val="99"/>
    <w:semiHidden/>
    <w:unhideWhenUsed/>
    <w:rsid w:val="00C2137B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C2137B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C2137B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C2137B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C2137B"/>
    <w:rPr>
      <w:b/>
      <w:bCs/>
      <w:sz w:val="20"/>
      <w:szCs w:val="20"/>
    </w:rPr>
  </w:style>
  <w:style w:type="character" w:styleId="af1">
    <w:name w:val="Hyperlink"/>
    <w:basedOn w:val="a0"/>
    <w:uiPriority w:val="99"/>
    <w:unhideWhenUsed/>
    <w:rsid w:val="00154E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B4B03-92B7-481B-BBF4-1DB263FBE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KOO</dc:creator>
  <cp:keywords/>
  <dc:description/>
  <cp:lastModifiedBy>ANNA</cp:lastModifiedBy>
  <cp:revision>3</cp:revision>
  <cp:lastPrinted>2026-07-08T07:46:00Z</cp:lastPrinted>
  <dcterms:created xsi:type="dcterms:W3CDTF">2026-07-08T07:45:00Z</dcterms:created>
  <dcterms:modified xsi:type="dcterms:W3CDTF">2026-07-08T09:15:00Z</dcterms:modified>
</cp:coreProperties>
</file>